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7A6" w:rsidRPr="009B417E" w:rsidRDefault="000717A6" w:rsidP="000717A6">
      <w:pPr>
        <w:widowControl w:val="0"/>
        <w:tabs>
          <w:tab w:val="left" w:pos="7275"/>
        </w:tabs>
        <w:spacing w:after="0" w:line="240" w:lineRule="auto"/>
        <w:ind w:right="40"/>
        <w:rPr>
          <w:rFonts w:ascii="Times New Roman" w:eastAsia="Times New Roman" w:hAnsi="Times New Roman" w:cs="Times New Roman"/>
          <w:b/>
          <w:sz w:val="24"/>
          <w:szCs w:val="24"/>
        </w:rPr>
      </w:pPr>
      <w:r w:rsidRPr="009B417E">
        <w:rPr>
          <w:rFonts w:ascii="Arial" w:eastAsia="Times New Roman" w:hAnsi="Arial" w:cs="Arial"/>
          <w:b/>
          <w:sz w:val="24"/>
          <w:szCs w:val="24"/>
        </w:rPr>
        <w:tab/>
      </w:r>
    </w:p>
    <w:p w:rsidR="000717A6" w:rsidRPr="009B417E" w:rsidRDefault="000717A6" w:rsidP="000717A6">
      <w:pPr>
        <w:widowControl w:val="0"/>
        <w:spacing w:after="0" w:line="240" w:lineRule="auto"/>
        <w:ind w:right="4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9B417E">
        <w:rPr>
          <w:rFonts w:ascii="Times New Roman" w:eastAsia="Times New Roman" w:hAnsi="Times New Roman" w:cs="Times New Roman"/>
          <w:b/>
          <w:sz w:val="28"/>
          <w:szCs w:val="28"/>
        </w:rPr>
        <w:t xml:space="preserve">СОВЕТ ДЕПУТАТОВ </w:t>
      </w:r>
      <w:r w:rsidR="007C041C">
        <w:rPr>
          <w:rFonts w:ascii="Times New Roman" w:eastAsia="Times New Roman" w:hAnsi="Times New Roman" w:cs="Times New Roman"/>
          <w:b/>
          <w:sz w:val="28"/>
          <w:szCs w:val="28"/>
        </w:rPr>
        <w:t>КОЛМАКОВСКОГО</w:t>
      </w:r>
      <w:r w:rsidRPr="009B417E">
        <w:rPr>
          <w:rFonts w:ascii="Times New Roman" w:eastAsia="Times New Roman" w:hAnsi="Times New Roman" w:cs="Times New Roman"/>
          <w:b/>
          <w:sz w:val="28"/>
          <w:szCs w:val="28"/>
        </w:rPr>
        <w:t xml:space="preserve"> СЕЛЬСОВЕТА</w:t>
      </w:r>
    </w:p>
    <w:p w:rsidR="000717A6" w:rsidRPr="009B417E" w:rsidRDefault="000717A6" w:rsidP="000717A6">
      <w:pPr>
        <w:widowControl w:val="0"/>
        <w:spacing w:after="0" w:line="240" w:lineRule="auto"/>
        <w:ind w:right="40"/>
        <w:jc w:val="center"/>
        <w:rPr>
          <w:rFonts w:ascii="Times New Roman" w:eastAsia="Calibri" w:hAnsi="Times New Roman" w:cs="Times New Roman"/>
          <w:b/>
          <w:color w:val="000000"/>
          <w:spacing w:val="6"/>
          <w:sz w:val="28"/>
          <w:szCs w:val="28"/>
          <w:shd w:val="clear" w:color="auto" w:fill="FFFFFF"/>
        </w:rPr>
      </w:pPr>
      <w:r w:rsidRPr="009B417E">
        <w:rPr>
          <w:rFonts w:ascii="Times New Roman" w:eastAsia="Times New Roman" w:hAnsi="Times New Roman" w:cs="Times New Roman"/>
          <w:b/>
          <w:sz w:val="28"/>
          <w:szCs w:val="28"/>
        </w:rPr>
        <w:t>УБИНСКОГО РАЙОНА</w:t>
      </w:r>
      <w:r w:rsidRPr="009B417E">
        <w:rPr>
          <w:rFonts w:ascii="Times New Roman" w:eastAsia="Calibri" w:hAnsi="Times New Roman" w:cs="Times New Roman"/>
          <w:b/>
          <w:color w:val="000000"/>
          <w:spacing w:val="6"/>
          <w:sz w:val="28"/>
          <w:szCs w:val="28"/>
          <w:shd w:val="clear" w:color="auto" w:fill="FFFFFF"/>
        </w:rPr>
        <w:t xml:space="preserve"> </w:t>
      </w:r>
      <w:r w:rsidRPr="009B417E">
        <w:rPr>
          <w:rFonts w:ascii="Times New Roman" w:eastAsia="Times New Roman" w:hAnsi="Times New Roman" w:cs="Times New Roman"/>
          <w:b/>
          <w:sz w:val="28"/>
          <w:szCs w:val="28"/>
        </w:rPr>
        <w:t>НОВОСИБИРСКОЙ ОБЛАСТИ</w:t>
      </w:r>
    </w:p>
    <w:p w:rsidR="000717A6" w:rsidRPr="009B417E" w:rsidRDefault="009915D5" w:rsidP="000717A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шестого созыва</w:t>
      </w:r>
    </w:p>
    <w:p w:rsidR="000717A6" w:rsidRPr="009B417E" w:rsidRDefault="000717A6" w:rsidP="000717A6">
      <w:pPr>
        <w:spacing w:after="0" w:line="240" w:lineRule="auto"/>
        <w:jc w:val="center"/>
        <w:rPr>
          <w:rFonts w:ascii="Times New Roman" w:eastAsia="Times New Roman" w:hAnsi="Times New Roman" w:cs="Times New Roman"/>
          <w:sz w:val="28"/>
          <w:szCs w:val="28"/>
        </w:rPr>
      </w:pPr>
    </w:p>
    <w:p w:rsidR="000717A6" w:rsidRPr="009B417E" w:rsidRDefault="000717A6" w:rsidP="000717A6">
      <w:pPr>
        <w:spacing w:after="0" w:line="240" w:lineRule="auto"/>
        <w:jc w:val="center"/>
        <w:rPr>
          <w:rFonts w:ascii="Times New Roman" w:eastAsia="Times New Roman" w:hAnsi="Times New Roman" w:cs="Times New Roman"/>
          <w:b/>
          <w:sz w:val="28"/>
          <w:szCs w:val="28"/>
        </w:rPr>
      </w:pPr>
      <w:r w:rsidRPr="009B417E">
        <w:rPr>
          <w:rFonts w:ascii="Times New Roman" w:eastAsia="Times New Roman" w:hAnsi="Times New Roman" w:cs="Times New Roman"/>
          <w:b/>
          <w:sz w:val="28"/>
          <w:szCs w:val="28"/>
        </w:rPr>
        <w:t>РЕШЕНИЕ</w:t>
      </w:r>
    </w:p>
    <w:p w:rsidR="000717A6" w:rsidRPr="009B417E" w:rsidRDefault="001410E4" w:rsidP="000717A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Внеочередной тридцать первой</w:t>
      </w:r>
      <w:r w:rsidR="000717A6" w:rsidRPr="009B417E">
        <w:rPr>
          <w:rFonts w:ascii="Times New Roman" w:eastAsia="Times New Roman" w:hAnsi="Times New Roman" w:cs="Times New Roman"/>
          <w:sz w:val="28"/>
          <w:szCs w:val="28"/>
        </w:rPr>
        <w:t xml:space="preserve"> сессии</w:t>
      </w:r>
    </w:p>
    <w:p w:rsidR="000717A6" w:rsidRPr="009B417E" w:rsidRDefault="000717A6" w:rsidP="000717A6">
      <w:pPr>
        <w:spacing w:after="0" w:line="240" w:lineRule="auto"/>
        <w:jc w:val="center"/>
        <w:rPr>
          <w:rFonts w:ascii="Times New Roman" w:eastAsia="Times New Roman" w:hAnsi="Times New Roman" w:cs="Times New Roman"/>
          <w:sz w:val="28"/>
          <w:szCs w:val="28"/>
        </w:rPr>
      </w:pPr>
    </w:p>
    <w:p w:rsidR="000717A6" w:rsidRPr="009B417E" w:rsidRDefault="007C041C" w:rsidP="00071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0717A6">
        <w:rPr>
          <w:rFonts w:ascii="Times New Roman" w:eastAsia="Times New Roman" w:hAnsi="Times New Roman" w:cs="Times New Roman"/>
          <w:sz w:val="28"/>
          <w:szCs w:val="28"/>
        </w:rPr>
        <w:t>.02</w:t>
      </w:r>
      <w:r w:rsidR="000717A6" w:rsidRPr="009B417E">
        <w:rPr>
          <w:rFonts w:ascii="Times New Roman" w:eastAsia="Times New Roman" w:hAnsi="Times New Roman" w:cs="Times New Roman"/>
          <w:sz w:val="28"/>
          <w:szCs w:val="28"/>
        </w:rPr>
        <w:t>.2023                                                                                                        №</w:t>
      </w:r>
      <w:r>
        <w:rPr>
          <w:rFonts w:ascii="Times New Roman" w:eastAsia="Times New Roman" w:hAnsi="Times New Roman" w:cs="Times New Roman"/>
          <w:sz w:val="28"/>
          <w:szCs w:val="28"/>
        </w:rPr>
        <w:t>147</w:t>
      </w:r>
    </w:p>
    <w:p w:rsidR="000717A6" w:rsidRDefault="000717A6"/>
    <w:p w:rsidR="000717A6" w:rsidRPr="000717A6" w:rsidRDefault="000717A6" w:rsidP="000717A6">
      <w:pPr>
        <w:spacing w:after="0" w:line="240" w:lineRule="auto"/>
        <w:jc w:val="center"/>
        <w:rPr>
          <w:rFonts w:ascii="Times New Roman" w:eastAsia="Times New Roman" w:hAnsi="Times New Roman" w:cs="Times New Roman"/>
          <w:b/>
          <w:sz w:val="28"/>
          <w:szCs w:val="28"/>
        </w:rPr>
      </w:pPr>
    </w:p>
    <w:p w:rsidR="000717A6" w:rsidRPr="00901F9A" w:rsidRDefault="000717A6" w:rsidP="000717A6">
      <w:pPr>
        <w:spacing w:after="0" w:line="240" w:lineRule="auto"/>
        <w:jc w:val="center"/>
        <w:rPr>
          <w:rFonts w:ascii="Times New Roman" w:eastAsia="Times New Roman" w:hAnsi="Times New Roman" w:cs="Times New Roman"/>
          <w:b/>
          <w:sz w:val="20"/>
          <w:szCs w:val="20"/>
        </w:rPr>
      </w:pPr>
      <w:bookmarkStart w:id="0" w:name="_GoBack"/>
      <w:r w:rsidRPr="00901F9A">
        <w:rPr>
          <w:rFonts w:ascii="Times New Roman" w:eastAsia="Times New Roman" w:hAnsi="Times New Roman" w:cs="Times New Roman"/>
          <w:b/>
          <w:sz w:val="20"/>
          <w:szCs w:val="20"/>
        </w:rPr>
        <w:t>Об утверждении Положения о бюджетном процессе</w:t>
      </w:r>
    </w:p>
    <w:p w:rsidR="000717A6" w:rsidRPr="00901F9A" w:rsidRDefault="000717A6" w:rsidP="000717A6">
      <w:pPr>
        <w:spacing w:after="0" w:line="240" w:lineRule="auto"/>
        <w:jc w:val="center"/>
        <w:rPr>
          <w:rFonts w:ascii="Times New Roman" w:eastAsia="Times New Roman" w:hAnsi="Times New Roman" w:cs="Times New Roman"/>
          <w:b/>
          <w:sz w:val="20"/>
          <w:szCs w:val="20"/>
        </w:rPr>
      </w:pPr>
      <w:r w:rsidRPr="00901F9A">
        <w:rPr>
          <w:rFonts w:ascii="Times New Roman" w:eastAsia="Times New Roman" w:hAnsi="Times New Roman" w:cs="Times New Roman"/>
          <w:b/>
          <w:sz w:val="20"/>
          <w:szCs w:val="20"/>
        </w:rPr>
        <w:t xml:space="preserve">в </w:t>
      </w:r>
      <w:r w:rsidR="007C041C" w:rsidRPr="00901F9A">
        <w:rPr>
          <w:rFonts w:ascii="Times New Roman" w:eastAsia="Calibri" w:hAnsi="Times New Roman" w:cs="Times New Roman"/>
          <w:b/>
          <w:sz w:val="20"/>
          <w:szCs w:val="20"/>
        </w:rPr>
        <w:t>Колмаковском</w:t>
      </w:r>
      <w:r w:rsidRPr="00901F9A">
        <w:rPr>
          <w:rFonts w:ascii="Times New Roman" w:eastAsia="Calibri" w:hAnsi="Times New Roman" w:cs="Times New Roman"/>
          <w:b/>
          <w:sz w:val="20"/>
          <w:szCs w:val="20"/>
        </w:rPr>
        <w:t xml:space="preserve"> сельсовете Убинского района                                          Новосибирской области</w:t>
      </w:r>
    </w:p>
    <w:p w:rsidR="000717A6" w:rsidRPr="00901F9A" w:rsidRDefault="000717A6" w:rsidP="000717A6">
      <w:pPr>
        <w:autoSpaceDE w:val="0"/>
        <w:autoSpaceDN w:val="0"/>
        <w:adjustRightInd w:val="0"/>
        <w:spacing w:after="0" w:line="240" w:lineRule="auto"/>
        <w:jc w:val="both"/>
        <w:rPr>
          <w:rFonts w:ascii="Times New Roman" w:eastAsia="Times New Roman" w:hAnsi="Times New Roman" w:cs="Times New Roman"/>
          <w:sz w:val="20"/>
          <w:szCs w:val="20"/>
          <w:lang w:eastAsia="ru-RU"/>
        </w:rPr>
      </w:pPr>
    </w:p>
    <w:bookmarkEnd w:id="0"/>
    <w:p w:rsidR="000717A6" w:rsidRPr="000717A6" w:rsidRDefault="000717A6" w:rsidP="000717A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717A6" w:rsidRPr="000717A6" w:rsidRDefault="001461B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717A6" w:rsidRPr="000717A6">
        <w:rPr>
          <w:rFonts w:ascii="Times New Roman" w:eastAsia="Times New Roman" w:hAnsi="Times New Roman" w:cs="Times New Roman"/>
          <w:sz w:val="28"/>
          <w:szCs w:val="28"/>
          <w:lang w:eastAsia="ru-RU"/>
        </w:rPr>
        <w:t xml:space="preserve">Руководствуясь Бюджетным кодексом Российской Федерации, Уставом  сельского поселения </w:t>
      </w:r>
      <w:r w:rsidR="007C041C">
        <w:rPr>
          <w:rFonts w:ascii="Times New Roman" w:eastAsia="Times New Roman" w:hAnsi="Times New Roman" w:cs="Times New Roman"/>
          <w:sz w:val="28"/>
          <w:szCs w:val="28"/>
          <w:lang w:eastAsia="ru-RU"/>
        </w:rPr>
        <w:t>Колмаковского</w:t>
      </w:r>
      <w:r w:rsidR="000717A6" w:rsidRPr="000717A6">
        <w:rPr>
          <w:rFonts w:ascii="Times New Roman" w:eastAsia="Times New Roman" w:hAnsi="Times New Roman" w:cs="Times New Roman"/>
          <w:sz w:val="28"/>
          <w:szCs w:val="28"/>
          <w:lang w:eastAsia="ru-RU"/>
        </w:rPr>
        <w:t xml:space="preserve"> сельсовета Убинского муниципального района Новосибирской области, </w:t>
      </w:r>
      <w:r w:rsidR="000717A6" w:rsidRPr="000717A6">
        <w:rPr>
          <w:rFonts w:ascii="Times New Roman" w:eastAsia="Calibri" w:hAnsi="Times New Roman" w:cs="Times New Roman"/>
          <w:sz w:val="28"/>
          <w:szCs w:val="28"/>
        </w:rPr>
        <w:t xml:space="preserve">Совет депутатов </w:t>
      </w:r>
      <w:r w:rsidR="007C041C">
        <w:rPr>
          <w:rFonts w:ascii="Times New Roman" w:eastAsia="Calibri" w:hAnsi="Times New Roman" w:cs="Times New Roman"/>
          <w:sz w:val="28"/>
          <w:szCs w:val="28"/>
        </w:rPr>
        <w:t>Колмаковского</w:t>
      </w:r>
      <w:r w:rsidR="000717A6" w:rsidRPr="000717A6">
        <w:rPr>
          <w:rFonts w:ascii="Times New Roman" w:eastAsia="Calibri" w:hAnsi="Times New Roman" w:cs="Times New Roman"/>
          <w:sz w:val="28"/>
          <w:szCs w:val="28"/>
        </w:rPr>
        <w:t xml:space="preserve"> сельсовета Убинского района Новосибирской области </w:t>
      </w:r>
      <w:r w:rsidR="000717A6" w:rsidRPr="000717A6">
        <w:rPr>
          <w:rFonts w:ascii="Times New Roman" w:eastAsia="Calibri" w:hAnsi="Times New Roman" w:cs="Times New Roman"/>
          <w:b/>
          <w:sz w:val="28"/>
          <w:szCs w:val="28"/>
        </w:rPr>
        <w:t xml:space="preserve">РЕШИЛ:                                                                                                                  </w:t>
      </w:r>
    </w:p>
    <w:p w:rsidR="00075040" w:rsidRDefault="000717A6" w:rsidP="00075040">
      <w:pPr>
        <w:autoSpaceDE w:val="0"/>
        <w:autoSpaceDN w:val="0"/>
        <w:adjustRightInd w:val="0"/>
        <w:spacing w:line="0" w:lineRule="atLeast"/>
        <w:rPr>
          <w:rFonts w:ascii="Times New Roman" w:eastAsia="Calibri" w:hAnsi="Times New Roman" w:cs="Times New Roman"/>
          <w:sz w:val="28"/>
          <w:szCs w:val="28"/>
        </w:rPr>
      </w:pPr>
      <w:r w:rsidRPr="000717A6">
        <w:rPr>
          <w:rFonts w:ascii="Times New Roman" w:eastAsia="Calibri" w:hAnsi="Times New Roman" w:cs="Times New Roman"/>
          <w:color w:val="000000"/>
          <w:sz w:val="28"/>
          <w:szCs w:val="28"/>
        </w:rPr>
        <w:t xml:space="preserve">1.Утвердить Положение о бюджетном процессе в </w:t>
      </w:r>
      <w:r w:rsidR="007C041C">
        <w:rPr>
          <w:rFonts w:ascii="Times New Roman" w:eastAsia="Calibri" w:hAnsi="Times New Roman" w:cs="Times New Roman"/>
          <w:color w:val="000000"/>
          <w:sz w:val="28"/>
          <w:szCs w:val="28"/>
        </w:rPr>
        <w:t>Колмаковском</w:t>
      </w:r>
      <w:r w:rsidRPr="000717A6">
        <w:rPr>
          <w:rFonts w:ascii="Times New Roman" w:eastAsia="Calibri" w:hAnsi="Times New Roman" w:cs="Times New Roman"/>
          <w:color w:val="000000"/>
          <w:sz w:val="28"/>
          <w:szCs w:val="28"/>
        </w:rPr>
        <w:t xml:space="preserve">  сельсовете Убинского района Новосибирской области.</w:t>
      </w:r>
      <w:r w:rsidRPr="000717A6">
        <w:rPr>
          <w:rFonts w:ascii="Times New Roman" w:eastAsia="Calibri" w:hAnsi="Times New Roman" w:cs="Times New Roman"/>
          <w:sz w:val="28"/>
          <w:szCs w:val="28"/>
        </w:rPr>
        <w:t xml:space="preserve">  </w:t>
      </w:r>
    </w:p>
    <w:p w:rsidR="00E273F9" w:rsidRDefault="000717A6" w:rsidP="00E273F9">
      <w:pPr>
        <w:autoSpaceDE w:val="0"/>
        <w:autoSpaceDN w:val="0"/>
        <w:adjustRightInd w:val="0"/>
        <w:spacing w:line="0" w:lineRule="atLeast"/>
        <w:rPr>
          <w:rFonts w:ascii="Times New Roman" w:eastAsia="Calibri" w:hAnsi="Times New Roman" w:cs="Times New Roman"/>
          <w:bCs/>
          <w:color w:val="000000"/>
          <w:sz w:val="28"/>
          <w:szCs w:val="28"/>
        </w:rPr>
      </w:pPr>
      <w:r w:rsidRPr="000717A6">
        <w:rPr>
          <w:rFonts w:ascii="Times New Roman" w:eastAsia="Calibri" w:hAnsi="Times New Roman" w:cs="Times New Roman"/>
          <w:sz w:val="28"/>
          <w:szCs w:val="28"/>
        </w:rPr>
        <w:t xml:space="preserve">2. Признать утратившими силу следующие муниципальные правовые акты:                                                                                                                                - решение </w:t>
      </w:r>
      <w:r w:rsidR="00203FC4">
        <w:rPr>
          <w:rFonts w:ascii="Times New Roman" w:eastAsia="Calibri" w:hAnsi="Times New Roman" w:cs="Times New Roman"/>
          <w:sz w:val="28"/>
          <w:szCs w:val="28"/>
        </w:rPr>
        <w:t>де</w:t>
      </w:r>
      <w:r w:rsidR="00B101CA">
        <w:rPr>
          <w:rFonts w:ascii="Times New Roman" w:eastAsia="Calibri" w:hAnsi="Times New Roman" w:cs="Times New Roman"/>
          <w:sz w:val="28"/>
          <w:szCs w:val="28"/>
        </w:rPr>
        <w:t>с</w:t>
      </w:r>
      <w:r w:rsidR="00203FC4">
        <w:rPr>
          <w:rFonts w:ascii="Times New Roman" w:eastAsia="Calibri" w:hAnsi="Times New Roman" w:cs="Times New Roman"/>
          <w:sz w:val="28"/>
          <w:szCs w:val="28"/>
        </w:rPr>
        <w:t xml:space="preserve">ятой </w:t>
      </w:r>
      <w:r>
        <w:rPr>
          <w:rFonts w:ascii="Times New Roman" w:eastAsia="Calibri" w:hAnsi="Times New Roman" w:cs="Times New Roman"/>
          <w:sz w:val="28"/>
          <w:szCs w:val="28"/>
        </w:rPr>
        <w:t xml:space="preserve"> </w:t>
      </w:r>
      <w:r w:rsidRPr="000717A6">
        <w:rPr>
          <w:rFonts w:ascii="Times New Roman" w:eastAsia="Calibri" w:hAnsi="Times New Roman" w:cs="Times New Roman"/>
          <w:bCs/>
          <w:sz w:val="28"/>
          <w:szCs w:val="28"/>
        </w:rPr>
        <w:t xml:space="preserve">  сессии</w:t>
      </w:r>
      <w:r w:rsidRPr="000717A6">
        <w:rPr>
          <w:rFonts w:ascii="Times New Roman" w:eastAsia="Calibri" w:hAnsi="Times New Roman" w:cs="Times New Roman"/>
          <w:sz w:val="28"/>
          <w:szCs w:val="28"/>
        </w:rPr>
        <w:t xml:space="preserve"> Совета депутатов </w:t>
      </w:r>
      <w:r w:rsidR="007C041C">
        <w:rPr>
          <w:rFonts w:ascii="Times New Roman" w:eastAsia="Calibri" w:hAnsi="Times New Roman" w:cs="Times New Roman"/>
          <w:sz w:val="28"/>
          <w:szCs w:val="28"/>
        </w:rPr>
        <w:t>Колмаковского</w:t>
      </w:r>
      <w:r w:rsidRPr="000717A6">
        <w:rPr>
          <w:rFonts w:ascii="Times New Roman" w:eastAsia="Calibri" w:hAnsi="Times New Roman" w:cs="Times New Roman"/>
          <w:sz w:val="28"/>
          <w:szCs w:val="28"/>
        </w:rPr>
        <w:t xml:space="preserve"> сельсовета </w:t>
      </w:r>
      <w:r w:rsidR="00B32CFF" w:rsidRPr="000717A6">
        <w:rPr>
          <w:rFonts w:ascii="Times New Roman" w:eastAsia="Calibri" w:hAnsi="Times New Roman" w:cs="Times New Roman"/>
          <w:sz w:val="28"/>
          <w:szCs w:val="28"/>
        </w:rPr>
        <w:t xml:space="preserve">Убинского района Новосибирской области </w:t>
      </w:r>
      <w:r w:rsidRPr="000717A6">
        <w:rPr>
          <w:rFonts w:ascii="Times New Roman" w:eastAsia="Calibri" w:hAnsi="Times New Roman" w:cs="Times New Roman"/>
          <w:sz w:val="28"/>
          <w:szCs w:val="28"/>
        </w:rPr>
        <w:t xml:space="preserve">пятого созыва от </w:t>
      </w:r>
      <w:r w:rsidR="00B32CFF">
        <w:rPr>
          <w:rFonts w:ascii="Times New Roman" w:eastAsia="Calibri" w:hAnsi="Times New Roman" w:cs="Times New Roman"/>
          <w:sz w:val="28"/>
          <w:szCs w:val="28"/>
        </w:rPr>
        <w:t>29</w:t>
      </w:r>
      <w:r w:rsidR="00203FC4">
        <w:rPr>
          <w:rFonts w:ascii="Times New Roman" w:eastAsia="Calibri" w:hAnsi="Times New Roman" w:cs="Times New Roman"/>
          <w:sz w:val="28"/>
          <w:szCs w:val="28"/>
        </w:rPr>
        <w:t>.0</w:t>
      </w:r>
      <w:r w:rsidR="00B32CFF">
        <w:rPr>
          <w:rFonts w:ascii="Times New Roman" w:eastAsia="Calibri" w:hAnsi="Times New Roman" w:cs="Times New Roman"/>
          <w:sz w:val="28"/>
          <w:szCs w:val="28"/>
        </w:rPr>
        <w:t>7</w:t>
      </w:r>
      <w:r w:rsidR="00203FC4">
        <w:rPr>
          <w:rFonts w:ascii="Times New Roman" w:eastAsia="Calibri" w:hAnsi="Times New Roman" w:cs="Times New Roman"/>
          <w:sz w:val="28"/>
          <w:szCs w:val="28"/>
        </w:rPr>
        <w:t>.2016</w:t>
      </w:r>
      <w:r w:rsidRPr="000717A6">
        <w:rPr>
          <w:rFonts w:ascii="Times New Roman" w:eastAsia="Calibri" w:hAnsi="Times New Roman" w:cs="Times New Roman"/>
          <w:sz w:val="28"/>
          <w:szCs w:val="28"/>
        </w:rPr>
        <w:t xml:space="preserve">  № </w:t>
      </w:r>
      <w:r w:rsidR="00B32CFF">
        <w:rPr>
          <w:rFonts w:ascii="Times New Roman" w:eastAsia="Calibri" w:hAnsi="Times New Roman" w:cs="Times New Roman"/>
          <w:sz w:val="28"/>
          <w:szCs w:val="28"/>
        </w:rPr>
        <w:t>43</w:t>
      </w:r>
      <w:r w:rsidRPr="000717A6">
        <w:rPr>
          <w:rFonts w:ascii="Times New Roman" w:eastAsia="Calibri" w:hAnsi="Times New Roman" w:cs="Times New Roman"/>
          <w:bCs/>
          <w:color w:val="000000"/>
          <w:sz w:val="28"/>
          <w:szCs w:val="28"/>
        </w:rPr>
        <w:t xml:space="preserve"> «Об утверждении Положения о бюдж</w:t>
      </w:r>
      <w:r w:rsidR="00203FC4">
        <w:rPr>
          <w:rFonts w:ascii="Times New Roman" w:eastAsia="Calibri" w:hAnsi="Times New Roman" w:cs="Times New Roman"/>
          <w:bCs/>
          <w:color w:val="000000"/>
          <w:sz w:val="28"/>
          <w:szCs w:val="28"/>
        </w:rPr>
        <w:t>етном процессе в</w:t>
      </w:r>
      <w:r w:rsidRPr="000717A6">
        <w:rPr>
          <w:rFonts w:ascii="Times New Roman" w:eastAsia="Calibri" w:hAnsi="Times New Roman" w:cs="Times New Roman"/>
          <w:bCs/>
          <w:color w:val="000000"/>
          <w:sz w:val="28"/>
          <w:szCs w:val="28"/>
        </w:rPr>
        <w:t xml:space="preserve"> </w:t>
      </w:r>
      <w:r w:rsidR="007C041C">
        <w:rPr>
          <w:rFonts w:ascii="Times New Roman" w:eastAsia="Calibri" w:hAnsi="Times New Roman" w:cs="Times New Roman"/>
          <w:sz w:val="28"/>
          <w:szCs w:val="28"/>
        </w:rPr>
        <w:t>Колмаковском</w:t>
      </w:r>
      <w:r w:rsidRPr="000717A6">
        <w:rPr>
          <w:rFonts w:ascii="Times New Roman" w:eastAsia="Calibri" w:hAnsi="Times New Roman" w:cs="Times New Roman"/>
          <w:sz w:val="28"/>
          <w:szCs w:val="28"/>
        </w:rPr>
        <w:t xml:space="preserve"> сельсовете Убинского района Новосибирской области»;</w:t>
      </w:r>
      <w:r w:rsidRPr="000717A6">
        <w:rPr>
          <w:rFonts w:ascii="Times New Roman" w:eastAsia="Calibri" w:hAnsi="Times New Roman" w:cs="Times New Roman"/>
          <w:bCs/>
          <w:color w:val="000000"/>
          <w:sz w:val="28"/>
          <w:szCs w:val="28"/>
        </w:rPr>
        <w:t xml:space="preserve"> </w:t>
      </w:r>
    </w:p>
    <w:p w:rsidR="005A2997" w:rsidRPr="00E273F9" w:rsidRDefault="00E273F9" w:rsidP="00E273F9">
      <w:pPr>
        <w:autoSpaceDE w:val="0"/>
        <w:autoSpaceDN w:val="0"/>
        <w:adjustRightInd w:val="0"/>
        <w:spacing w:line="0" w:lineRule="atLeast"/>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w:t>
      </w:r>
      <w:r w:rsidR="000717A6" w:rsidRPr="000717A6">
        <w:rPr>
          <w:rFonts w:ascii="Times New Roman" w:eastAsia="Calibri" w:hAnsi="Times New Roman" w:cs="Times New Roman"/>
          <w:sz w:val="28"/>
          <w:szCs w:val="28"/>
        </w:rPr>
        <w:t xml:space="preserve"> решение </w:t>
      </w:r>
      <w:r w:rsidR="00124FD0">
        <w:rPr>
          <w:rFonts w:ascii="Times New Roman" w:eastAsia="Calibri" w:hAnsi="Times New Roman" w:cs="Times New Roman"/>
          <w:sz w:val="28"/>
          <w:szCs w:val="28"/>
        </w:rPr>
        <w:t>вне</w:t>
      </w:r>
      <w:r w:rsidR="000717A6" w:rsidRPr="000717A6">
        <w:rPr>
          <w:rFonts w:ascii="Times New Roman" w:eastAsia="Calibri" w:hAnsi="Times New Roman" w:cs="Times New Roman"/>
          <w:sz w:val="28"/>
          <w:szCs w:val="28"/>
        </w:rPr>
        <w:t xml:space="preserve">очередной </w:t>
      </w:r>
      <w:r w:rsidR="00124FD0">
        <w:rPr>
          <w:rFonts w:ascii="Times New Roman" w:eastAsia="Calibri" w:hAnsi="Times New Roman" w:cs="Times New Roman"/>
          <w:sz w:val="28"/>
          <w:szCs w:val="28"/>
        </w:rPr>
        <w:t>четырнадцатой</w:t>
      </w:r>
      <w:r w:rsidR="000717A6" w:rsidRPr="000717A6">
        <w:rPr>
          <w:rFonts w:ascii="Times New Roman" w:eastAsia="Calibri" w:hAnsi="Times New Roman" w:cs="Times New Roman"/>
          <w:sz w:val="28"/>
          <w:szCs w:val="28"/>
        </w:rPr>
        <w:t xml:space="preserve"> сессии Совета депутатов </w:t>
      </w:r>
      <w:r w:rsidR="007C041C">
        <w:rPr>
          <w:rFonts w:ascii="Times New Roman" w:eastAsia="Calibri" w:hAnsi="Times New Roman" w:cs="Times New Roman"/>
          <w:sz w:val="28"/>
          <w:szCs w:val="28"/>
        </w:rPr>
        <w:t>Колмаковского</w:t>
      </w:r>
      <w:r w:rsidR="000717A6" w:rsidRPr="000717A6">
        <w:rPr>
          <w:rFonts w:ascii="Times New Roman" w:eastAsia="Calibri" w:hAnsi="Times New Roman" w:cs="Times New Roman"/>
          <w:sz w:val="28"/>
          <w:szCs w:val="28"/>
        </w:rPr>
        <w:t xml:space="preserve"> сельсовета </w:t>
      </w:r>
      <w:r w:rsidR="001461B6" w:rsidRPr="000717A6">
        <w:rPr>
          <w:rFonts w:ascii="Times New Roman" w:eastAsia="Calibri" w:hAnsi="Times New Roman" w:cs="Times New Roman"/>
          <w:sz w:val="28"/>
          <w:szCs w:val="28"/>
        </w:rPr>
        <w:t xml:space="preserve">Убинского района Новосибирской области </w:t>
      </w:r>
      <w:r w:rsidR="001461B6">
        <w:rPr>
          <w:rFonts w:ascii="Times New Roman" w:eastAsia="Calibri" w:hAnsi="Times New Roman" w:cs="Times New Roman"/>
          <w:sz w:val="28"/>
          <w:szCs w:val="28"/>
        </w:rPr>
        <w:t>пятого</w:t>
      </w:r>
      <w:r w:rsidR="000717A6" w:rsidRPr="000717A6">
        <w:rPr>
          <w:rFonts w:ascii="Times New Roman" w:eastAsia="Calibri" w:hAnsi="Times New Roman" w:cs="Times New Roman"/>
          <w:sz w:val="28"/>
          <w:szCs w:val="28"/>
        </w:rPr>
        <w:t xml:space="preserve"> созыва  от </w:t>
      </w:r>
      <w:r w:rsidR="00124FD0" w:rsidRPr="00124FD0">
        <w:rPr>
          <w:rFonts w:ascii="Times New Roman" w:hAnsi="Times New Roman" w:cs="Times New Roman"/>
          <w:color w:val="000000"/>
          <w:sz w:val="28"/>
          <w:szCs w:val="28"/>
        </w:rPr>
        <w:t>25.11.2016 №55</w:t>
      </w:r>
      <w:r w:rsidR="00124FD0" w:rsidRPr="000717A6">
        <w:rPr>
          <w:rFonts w:ascii="Times New Roman" w:eastAsia="Calibri" w:hAnsi="Times New Roman" w:cs="Times New Roman"/>
          <w:color w:val="000000"/>
          <w:sz w:val="28"/>
          <w:szCs w:val="28"/>
        </w:rPr>
        <w:t xml:space="preserve"> </w:t>
      </w:r>
      <w:r w:rsidR="000717A6" w:rsidRPr="000717A6">
        <w:rPr>
          <w:rFonts w:ascii="Times New Roman" w:eastAsia="Calibri" w:hAnsi="Times New Roman" w:cs="Times New Roman"/>
          <w:sz w:val="28"/>
          <w:szCs w:val="28"/>
        </w:rPr>
        <w:t>«</w:t>
      </w:r>
      <w:r w:rsidR="005A2997" w:rsidRPr="005A2997">
        <w:rPr>
          <w:rFonts w:ascii="Times New Roman" w:eastAsia="Times New Roman" w:hAnsi="Times New Roman" w:cs="Times New Roman"/>
          <w:sz w:val="28"/>
          <w:szCs w:val="28"/>
          <w:lang w:eastAsia="ru-RU"/>
        </w:rPr>
        <w:t xml:space="preserve">О внесении изменений в  решение Совета депутатов </w:t>
      </w:r>
      <w:r w:rsidR="007C041C">
        <w:rPr>
          <w:rFonts w:ascii="Times New Roman" w:eastAsia="Times New Roman" w:hAnsi="Times New Roman" w:cs="Times New Roman"/>
          <w:sz w:val="28"/>
          <w:szCs w:val="28"/>
          <w:lang w:eastAsia="ru-RU"/>
        </w:rPr>
        <w:t>Колмаковского</w:t>
      </w:r>
      <w:r w:rsidR="005A2997" w:rsidRPr="005A2997">
        <w:rPr>
          <w:rFonts w:ascii="Times New Roman" w:eastAsia="Times New Roman" w:hAnsi="Times New Roman" w:cs="Times New Roman"/>
          <w:sz w:val="28"/>
          <w:szCs w:val="28"/>
          <w:lang w:eastAsia="ru-RU"/>
        </w:rPr>
        <w:t xml:space="preserve"> сельсовета Убинского района Новосибирской области  </w:t>
      </w:r>
      <w:r w:rsidR="00124FD0" w:rsidRPr="000717A6">
        <w:rPr>
          <w:rFonts w:ascii="Times New Roman" w:eastAsia="Calibri" w:hAnsi="Times New Roman" w:cs="Times New Roman"/>
          <w:sz w:val="28"/>
          <w:szCs w:val="28"/>
        </w:rPr>
        <w:t xml:space="preserve">от </w:t>
      </w:r>
      <w:r w:rsidR="00124FD0">
        <w:rPr>
          <w:rFonts w:ascii="Times New Roman" w:eastAsia="Calibri" w:hAnsi="Times New Roman" w:cs="Times New Roman"/>
          <w:sz w:val="28"/>
          <w:szCs w:val="28"/>
        </w:rPr>
        <w:t>29.07.2016</w:t>
      </w:r>
      <w:r w:rsidR="00124FD0" w:rsidRPr="000717A6">
        <w:rPr>
          <w:rFonts w:ascii="Times New Roman" w:eastAsia="Calibri" w:hAnsi="Times New Roman" w:cs="Times New Roman"/>
          <w:sz w:val="28"/>
          <w:szCs w:val="28"/>
        </w:rPr>
        <w:t xml:space="preserve">  № </w:t>
      </w:r>
      <w:r w:rsidR="00124FD0">
        <w:rPr>
          <w:rFonts w:ascii="Times New Roman" w:eastAsia="Calibri" w:hAnsi="Times New Roman" w:cs="Times New Roman"/>
          <w:sz w:val="28"/>
          <w:szCs w:val="28"/>
        </w:rPr>
        <w:t>43</w:t>
      </w:r>
      <w:r w:rsidR="00124FD0" w:rsidRPr="000717A6">
        <w:rPr>
          <w:rFonts w:ascii="Times New Roman" w:eastAsia="Calibri" w:hAnsi="Times New Roman" w:cs="Times New Roman"/>
          <w:bCs/>
          <w:color w:val="000000"/>
          <w:sz w:val="28"/>
          <w:szCs w:val="28"/>
        </w:rPr>
        <w:t xml:space="preserve"> </w:t>
      </w:r>
      <w:r w:rsidR="005A2997" w:rsidRPr="005A2997">
        <w:rPr>
          <w:rFonts w:ascii="Times New Roman" w:eastAsia="Times New Roman" w:hAnsi="Times New Roman" w:cs="Times New Roman"/>
          <w:sz w:val="28"/>
          <w:szCs w:val="28"/>
          <w:lang w:eastAsia="ru-RU"/>
        </w:rPr>
        <w:t xml:space="preserve"> «Об утверждении положения  о бюджетном процессе в </w:t>
      </w:r>
      <w:r w:rsidR="007C041C">
        <w:rPr>
          <w:rFonts w:ascii="Times New Roman" w:eastAsia="Times New Roman" w:hAnsi="Times New Roman" w:cs="Times New Roman"/>
          <w:sz w:val="28"/>
          <w:szCs w:val="28"/>
          <w:lang w:eastAsia="ru-RU"/>
        </w:rPr>
        <w:t>Колмаковском</w:t>
      </w:r>
      <w:r w:rsidR="005A2997" w:rsidRPr="005A2997">
        <w:rPr>
          <w:rFonts w:ascii="Times New Roman" w:eastAsia="Times New Roman" w:hAnsi="Times New Roman" w:cs="Times New Roman"/>
          <w:sz w:val="28"/>
          <w:szCs w:val="28"/>
          <w:lang w:eastAsia="ru-RU"/>
        </w:rPr>
        <w:t xml:space="preserve"> сельсовете Убинского района  Новосибирской области»</w:t>
      </w:r>
    </w:p>
    <w:p w:rsidR="00F30019" w:rsidRDefault="000717A6" w:rsidP="00F30019">
      <w:pPr>
        <w:pStyle w:val="a4"/>
        <w:jc w:val="both"/>
      </w:pPr>
      <w:r w:rsidRPr="000717A6">
        <w:rPr>
          <w:rFonts w:eastAsia="Calibri"/>
          <w:szCs w:val="28"/>
        </w:rPr>
        <w:t xml:space="preserve">- решение </w:t>
      </w:r>
      <w:r w:rsidR="001461B6">
        <w:rPr>
          <w:rFonts w:eastAsia="Calibri"/>
          <w:szCs w:val="28"/>
        </w:rPr>
        <w:t xml:space="preserve">сорок первой </w:t>
      </w:r>
      <w:r w:rsidRPr="000717A6">
        <w:rPr>
          <w:rFonts w:eastAsia="Calibri"/>
          <w:szCs w:val="28"/>
        </w:rPr>
        <w:t xml:space="preserve"> сессии Совета депутатов </w:t>
      </w:r>
      <w:r w:rsidR="007C041C">
        <w:rPr>
          <w:rFonts w:eastAsia="Calibri"/>
          <w:szCs w:val="28"/>
        </w:rPr>
        <w:t>Колмаковского</w:t>
      </w:r>
      <w:r w:rsidRPr="000717A6">
        <w:rPr>
          <w:rFonts w:eastAsia="Calibri"/>
          <w:szCs w:val="28"/>
        </w:rPr>
        <w:t xml:space="preserve"> сельсовета </w:t>
      </w:r>
      <w:r w:rsidR="001461B6" w:rsidRPr="000717A6">
        <w:rPr>
          <w:rFonts w:eastAsia="Calibri"/>
          <w:szCs w:val="28"/>
        </w:rPr>
        <w:t xml:space="preserve">Убинского района Новосибирской области </w:t>
      </w:r>
      <w:r w:rsidR="00F066F0">
        <w:rPr>
          <w:rFonts w:eastAsia="Calibri"/>
          <w:szCs w:val="28"/>
        </w:rPr>
        <w:t>пятого</w:t>
      </w:r>
      <w:r w:rsidRPr="000717A6">
        <w:rPr>
          <w:rFonts w:eastAsia="Calibri"/>
          <w:szCs w:val="28"/>
        </w:rPr>
        <w:t xml:space="preserve"> созыва </w:t>
      </w:r>
      <w:r w:rsidR="00124FD0" w:rsidRPr="00124FD0">
        <w:rPr>
          <w:color w:val="000000"/>
          <w:szCs w:val="28"/>
        </w:rPr>
        <w:t>от 2</w:t>
      </w:r>
      <w:r w:rsidR="00CE6B1F">
        <w:rPr>
          <w:color w:val="000000"/>
          <w:szCs w:val="28"/>
        </w:rPr>
        <w:t>4</w:t>
      </w:r>
      <w:r w:rsidR="00124FD0" w:rsidRPr="00124FD0">
        <w:rPr>
          <w:color w:val="000000"/>
          <w:szCs w:val="28"/>
        </w:rPr>
        <w:t>.1</w:t>
      </w:r>
      <w:r w:rsidR="00CE6B1F">
        <w:rPr>
          <w:color w:val="000000"/>
          <w:szCs w:val="28"/>
        </w:rPr>
        <w:t>2</w:t>
      </w:r>
      <w:r w:rsidR="00124FD0" w:rsidRPr="00124FD0">
        <w:rPr>
          <w:color w:val="000000"/>
          <w:szCs w:val="28"/>
        </w:rPr>
        <w:t>.201</w:t>
      </w:r>
      <w:r w:rsidR="00CE6B1F">
        <w:rPr>
          <w:color w:val="000000"/>
          <w:szCs w:val="28"/>
        </w:rPr>
        <w:t>8</w:t>
      </w:r>
      <w:r w:rsidR="00124FD0" w:rsidRPr="00124FD0">
        <w:rPr>
          <w:color w:val="000000"/>
          <w:szCs w:val="28"/>
        </w:rPr>
        <w:t xml:space="preserve"> №</w:t>
      </w:r>
      <w:r w:rsidR="00CE6B1F">
        <w:rPr>
          <w:color w:val="000000"/>
          <w:szCs w:val="28"/>
        </w:rPr>
        <w:t>157</w:t>
      </w:r>
      <w:r w:rsidR="00124FD0" w:rsidRPr="000717A6">
        <w:rPr>
          <w:rFonts w:eastAsia="Calibri"/>
          <w:color w:val="000000"/>
          <w:szCs w:val="28"/>
        </w:rPr>
        <w:t xml:space="preserve"> </w:t>
      </w:r>
      <w:r w:rsidR="00F30019">
        <w:rPr>
          <w:rFonts w:eastAsia="Calibri"/>
          <w:color w:val="000000"/>
          <w:szCs w:val="28"/>
        </w:rPr>
        <w:t>«</w:t>
      </w:r>
      <w:r w:rsidR="00F30019">
        <w:rPr>
          <w:szCs w:val="28"/>
        </w:rPr>
        <w:t xml:space="preserve">О внесении изменений в решение девятой сессии </w:t>
      </w:r>
      <w:r w:rsidR="00F30019" w:rsidRPr="00C0642F">
        <w:rPr>
          <w:szCs w:val="28"/>
        </w:rPr>
        <w:t>Совет депутатов Колмаковского сельсовета Убинского района Новосибирской области</w:t>
      </w:r>
      <w:r w:rsidR="00F30019">
        <w:rPr>
          <w:szCs w:val="28"/>
        </w:rPr>
        <w:t xml:space="preserve"> от 29.07.2016 №43 «Об утверждении Положения о бюджетном процессе </w:t>
      </w:r>
      <w:r w:rsidR="00F30019">
        <w:t>в Колмаковском сельсовете Убинского района Новосибирской области»;</w:t>
      </w:r>
    </w:p>
    <w:p w:rsidR="000717A6" w:rsidRPr="000717A6" w:rsidRDefault="000717A6" w:rsidP="00203FC4">
      <w:pPr>
        <w:spacing w:after="160" w:line="0" w:lineRule="atLeast"/>
        <w:rPr>
          <w:rFonts w:ascii="Times New Roman" w:eastAsia="Calibri" w:hAnsi="Times New Roman" w:cs="Times New Roman"/>
          <w:sz w:val="28"/>
          <w:szCs w:val="28"/>
        </w:rPr>
      </w:pPr>
    </w:p>
    <w:p w:rsidR="009915D5" w:rsidRDefault="000717A6" w:rsidP="00203FC4">
      <w:pPr>
        <w:spacing w:after="160" w:line="0" w:lineRule="atLeast"/>
        <w:rPr>
          <w:rFonts w:ascii="Times New Roman" w:eastAsia="Calibri" w:hAnsi="Times New Roman" w:cs="Times New Roman"/>
          <w:sz w:val="28"/>
          <w:szCs w:val="28"/>
        </w:rPr>
      </w:pPr>
      <w:r w:rsidRPr="000717A6">
        <w:rPr>
          <w:rFonts w:ascii="Times New Roman" w:eastAsia="Calibri" w:hAnsi="Times New Roman" w:cs="Times New Roman"/>
          <w:sz w:val="28"/>
          <w:szCs w:val="28"/>
        </w:rPr>
        <w:t xml:space="preserve">- решение </w:t>
      </w:r>
      <w:r w:rsidR="00063B79">
        <w:rPr>
          <w:rFonts w:ascii="Times New Roman" w:eastAsia="Calibri" w:hAnsi="Times New Roman" w:cs="Times New Roman"/>
          <w:sz w:val="28"/>
          <w:szCs w:val="28"/>
        </w:rPr>
        <w:t>сорок пятой</w:t>
      </w:r>
      <w:r w:rsidR="00075040" w:rsidRPr="000717A6">
        <w:rPr>
          <w:rFonts w:ascii="Times New Roman" w:eastAsia="Calibri" w:hAnsi="Times New Roman" w:cs="Times New Roman"/>
          <w:sz w:val="28"/>
          <w:szCs w:val="28"/>
        </w:rPr>
        <w:t xml:space="preserve"> </w:t>
      </w:r>
      <w:r w:rsidRPr="000717A6">
        <w:rPr>
          <w:rFonts w:ascii="Times New Roman" w:eastAsia="Calibri" w:hAnsi="Times New Roman" w:cs="Times New Roman"/>
          <w:sz w:val="28"/>
          <w:szCs w:val="28"/>
        </w:rPr>
        <w:t xml:space="preserve">сессии Совета депутатов </w:t>
      </w:r>
      <w:r w:rsidR="007C041C">
        <w:rPr>
          <w:rFonts w:ascii="Times New Roman" w:eastAsia="Calibri" w:hAnsi="Times New Roman" w:cs="Times New Roman"/>
          <w:sz w:val="28"/>
          <w:szCs w:val="28"/>
        </w:rPr>
        <w:t>Колмаковского</w:t>
      </w:r>
      <w:r w:rsidRPr="000717A6">
        <w:rPr>
          <w:rFonts w:ascii="Times New Roman" w:eastAsia="Calibri" w:hAnsi="Times New Roman" w:cs="Times New Roman"/>
          <w:sz w:val="28"/>
          <w:szCs w:val="28"/>
        </w:rPr>
        <w:t xml:space="preserve"> сельсовета </w:t>
      </w:r>
      <w:r w:rsidR="001461B6" w:rsidRPr="000717A6">
        <w:rPr>
          <w:rFonts w:ascii="Times New Roman" w:eastAsia="Calibri" w:hAnsi="Times New Roman" w:cs="Times New Roman"/>
          <w:sz w:val="28"/>
          <w:szCs w:val="28"/>
        </w:rPr>
        <w:t xml:space="preserve">Убинского района Новосибирской области </w:t>
      </w:r>
      <w:r w:rsidR="00F066F0">
        <w:rPr>
          <w:rFonts w:ascii="Times New Roman" w:eastAsia="Calibri" w:hAnsi="Times New Roman" w:cs="Times New Roman"/>
          <w:sz w:val="28"/>
          <w:szCs w:val="28"/>
        </w:rPr>
        <w:t>пятого</w:t>
      </w:r>
      <w:r w:rsidRPr="000717A6">
        <w:rPr>
          <w:rFonts w:ascii="Times New Roman" w:eastAsia="Calibri" w:hAnsi="Times New Roman" w:cs="Times New Roman"/>
          <w:sz w:val="28"/>
          <w:szCs w:val="28"/>
        </w:rPr>
        <w:t xml:space="preserve"> созыва </w:t>
      </w:r>
      <w:r w:rsidR="00F066F0" w:rsidRPr="00F066F0">
        <w:rPr>
          <w:rFonts w:ascii="Times New Roman" w:hAnsi="Times New Roman" w:cs="Times New Roman"/>
          <w:color w:val="000000"/>
          <w:sz w:val="26"/>
          <w:szCs w:val="26"/>
        </w:rPr>
        <w:t>30.04.2019 №170</w:t>
      </w:r>
      <w:r w:rsidR="00F066F0">
        <w:rPr>
          <w:rFonts w:ascii="Times New Roman" w:hAnsi="Times New Roman" w:cs="Times New Roman"/>
          <w:color w:val="000000"/>
          <w:sz w:val="26"/>
          <w:szCs w:val="26"/>
        </w:rPr>
        <w:t xml:space="preserve"> </w:t>
      </w:r>
      <w:r w:rsidRPr="000717A6">
        <w:rPr>
          <w:rFonts w:ascii="Times New Roman" w:eastAsia="Calibri" w:hAnsi="Times New Roman" w:cs="Times New Roman"/>
          <w:sz w:val="28"/>
          <w:szCs w:val="28"/>
        </w:rPr>
        <w:t>«</w:t>
      </w:r>
      <w:r w:rsidR="00203FC4" w:rsidRPr="005A2997">
        <w:rPr>
          <w:rFonts w:ascii="Times New Roman" w:eastAsia="Times New Roman" w:hAnsi="Times New Roman" w:cs="Times New Roman"/>
          <w:sz w:val="28"/>
          <w:szCs w:val="28"/>
          <w:lang w:eastAsia="ru-RU"/>
        </w:rPr>
        <w:t xml:space="preserve">О внесении изменений в  решение Совета депутатов </w:t>
      </w:r>
      <w:r w:rsidR="007C041C">
        <w:rPr>
          <w:rFonts w:ascii="Times New Roman" w:eastAsia="Times New Roman" w:hAnsi="Times New Roman" w:cs="Times New Roman"/>
          <w:sz w:val="28"/>
          <w:szCs w:val="28"/>
          <w:lang w:eastAsia="ru-RU"/>
        </w:rPr>
        <w:t>Колмаковского</w:t>
      </w:r>
      <w:r w:rsidR="00203FC4" w:rsidRPr="005A2997">
        <w:rPr>
          <w:rFonts w:ascii="Times New Roman" w:eastAsia="Times New Roman" w:hAnsi="Times New Roman" w:cs="Times New Roman"/>
          <w:sz w:val="28"/>
          <w:szCs w:val="28"/>
          <w:lang w:eastAsia="ru-RU"/>
        </w:rPr>
        <w:t xml:space="preserve"> сельсовета Убинского района Новосибирской области  </w:t>
      </w:r>
      <w:r w:rsidR="00F066F0" w:rsidRPr="000717A6">
        <w:rPr>
          <w:rFonts w:ascii="Times New Roman" w:eastAsia="Calibri" w:hAnsi="Times New Roman" w:cs="Times New Roman"/>
          <w:sz w:val="28"/>
          <w:szCs w:val="28"/>
        </w:rPr>
        <w:t xml:space="preserve">от </w:t>
      </w:r>
      <w:r w:rsidR="00F066F0">
        <w:rPr>
          <w:rFonts w:ascii="Times New Roman" w:eastAsia="Calibri" w:hAnsi="Times New Roman" w:cs="Times New Roman"/>
          <w:sz w:val="28"/>
          <w:szCs w:val="28"/>
        </w:rPr>
        <w:t>29.07.2016</w:t>
      </w:r>
      <w:r w:rsidR="00F066F0" w:rsidRPr="000717A6">
        <w:rPr>
          <w:rFonts w:ascii="Times New Roman" w:eastAsia="Calibri" w:hAnsi="Times New Roman" w:cs="Times New Roman"/>
          <w:sz w:val="28"/>
          <w:szCs w:val="28"/>
        </w:rPr>
        <w:t xml:space="preserve">  № </w:t>
      </w:r>
      <w:r w:rsidR="00F066F0">
        <w:rPr>
          <w:rFonts w:ascii="Times New Roman" w:eastAsia="Calibri" w:hAnsi="Times New Roman" w:cs="Times New Roman"/>
          <w:sz w:val="28"/>
          <w:szCs w:val="28"/>
        </w:rPr>
        <w:t>43</w:t>
      </w:r>
      <w:r w:rsidR="00F066F0" w:rsidRPr="000717A6">
        <w:rPr>
          <w:rFonts w:ascii="Times New Roman" w:eastAsia="Calibri" w:hAnsi="Times New Roman" w:cs="Times New Roman"/>
          <w:bCs/>
          <w:color w:val="000000"/>
          <w:sz w:val="28"/>
          <w:szCs w:val="28"/>
        </w:rPr>
        <w:t xml:space="preserve"> </w:t>
      </w:r>
      <w:r w:rsidR="00F066F0" w:rsidRPr="005A2997">
        <w:rPr>
          <w:rFonts w:ascii="Times New Roman" w:eastAsia="Times New Roman" w:hAnsi="Times New Roman" w:cs="Times New Roman"/>
          <w:sz w:val="28"/>
          <w:szCs w:val="28"/>
          <w:lang w:eastAsia="ru-RU"/>
        </w:rPr>
        <w:t xml:space="preserve"> </w:t>
      </w:r>
      <w:r w:rsidR="00203FC4" w:rsidRPr="005A2997">
        <w:rPr>
          <w:rFonts w:ascii="Times New Roman" w:eastAsia="Times New Roman" w:hAnsi="Times New Roman" w:cs="Times New Roman"/>
          <w:sz w:val="28"/>
          <w:szCs w:val="28"/>
          <w:lang w:eastAsia="ru-RU"/>
        </w:rPr>
        <w:t xml:space="preserve">«Об </w:t>
      </w:r>
      <w:r w:rsidR="00203FC4" w:rsidRPr="005A2997">
        <w:rPr>
          <w:rFonts w:ascii="Times New Roman" w:eastAsia="Times New Roman" w:hAnsi="Times New Roman" w:cs="Times New Roman"/>
          <w:sz w:val="28"/>
          <w:szCs w:val="28"/>
          <w:lang w:eastAsia="ru-RU"/>
        </w:rPr>
        <w:lastRenderedPageBreak/>
        <w:t xml:space="preserve">утверждении положения  о бюджетном процессе в </w:t>
      </w:r>
      <w:r w:rsidR="007C041C">
        <w:rPr>
          <w:rFonts w:ascii="Times New Roman" w:eastAsia="Times New Roman" w:hAnsi="Times New Roman" w:cs="Times New Roman"/>
          <w:sz w:val="28"/>
          <w:szCs w:val="28"/>
          <w:lang w:eastAsia="ru-RU"/>
        </w:rPr>
        <w:t>Колмаковском</w:t>
      </w:r>
      <w:r w:rsidR="00203FC4" w:rsidRPr="005A2997">
        <w:rPr>
          <w:rFonts w:ascii="Times New Roman" w:eastAsia="Times New Roman" w:hAnsi="Times New Roman" w:cs="Times New Roman"/>
          <w:sz w:val="28"/>
          <w:szCs w:val="28"/>
          <w:lang w:eastAsia="ru-RU"/>
        </w:rPr>
        <w:t xml:space="preserve"> сельсовете Убинского района  Новосибирской области</w:t>
      </w:r>
      <w:r w:rsidRPr="000717A6">
        <w:rPr>
          <w:rFonts w:ascii="Times New Roman" w:eastAsia="Calibri" w:hAnsi="Times New Roman" w:cs="Times New Roman"/>
          <w:sz w:val="28"/>
          <w:szCs w:val="28"/>
        </w:rPr>
        <w:t xml:space="preserve">»;  </w:t>
      </w:r>
    </w:p>
    <w:p w:rsidR="00063B79" w:rsidRDefault="00E273F9" w:rsidP="00F30019">
      <w:pPr>
        <w:pStyle w:val="a4"/>
        <w:jc w:val="both"/>
        <w:rPr>
          <w:rFonts w:eastAsia="Calibri"/>
          <w:szCs w:val="28"/>
        </w:rPr>
      </w:pPr>
      <w:r>
        <w:rPr>
          <w:rFonts w:eastAsia="Calibri"/>
          <w:szCs w:val="28"/>
        </w:rPr>
        <w:t>-</w:t>
      </w:r>
      <w:r w:rsidR="000717A6" w:rsidRPr="000717A6">
        <w:rPr>
          <w:rFonts w:eastAsia="Calibri"/>
          <w:szCs w:val="28"/>
        </w:rPr>
        <w:t xml:space="preserve">решение </w:t>
      </w:r>
      <w:r w:rsidR="00063B79">
        <w:rPr>
          <w:rFonts w:eastAsia="Calibri"/>
          <w:szCs w:val="28"/>
        </w:rPr>
        <w:t xml:space="preserve">внеочередной пятьдесят первой </w:t>
      </w:r>
      <w:r w:rsidR="000717A6" w:rsidRPr="000717A6">
        <w:rPr>
          <w:rFonts w:eastAsia="Calibri"/>
          <w:szCs w:val="28"/>
        </w:rPr>
        <w:t xml:space="preserve">сессии Совета депутатов </w:t>
      </w:r>
      <w:r w:rsidR="007C041C">
        <w:rPr>
          <w:rFonts w:eastAsia="Calibri"/>
          <w:szCs w:val="28"/>
        </w:rPr>
        <w:t>Колмаковского</w:t>
      </w:r>
      <w:r w:rsidR="000717A6" w:rsidRPr="000717A6">
        <w:rPr>
          <w:rFonts w:eastAsia="Calibri"/>
          <w:szCs w:val="28"/>
        </w:rPr>
        <w:t xml:space="preserve"> сельсовета </w:t>
      </w:r>
      <w:r w:rsidR="00063B79">
        <w:rPr>
          <w:rFonts w:eastAsia="Calibri"/>
          <w:szCs w:val="28"/>
        </w:rPr>
        <w:t xml:space="preserve">пятого </w:t>
      </w:r>
      <w:r w:rsidR="000717A6" w:rsidRPr="000717A6">
        <w:rPr>
          <w:rFonts w:eastAsia="Calibri"/>
          <w:szCs w:val="28"/>
        </w:rPr>
        <w:t xml:space="preserve">созыва от  </w:t>
      </w:r>
      <w:r w:rsidR="00063B79">
        <w:rPr>
          <w:rFonts w:eastAsia="Calibri"/>
          <w:szCs w:val="28"/>
        </w:rPr>
        <w:t>28.10.2019</w:t>
      </w:r>
      <w:r w:rsidR="00075040">
        <w:rPr>
          <w:rFonts w:eastAsia="Calibri"/>
          <w:szCs w:val="28"/>
        </w:rPr>
        <w:t xml:space="preserve"> № </w:t>
      </w:r>
      <w:r w:rsidR="00063B79">
        <w:rPr>
          <w:rFonts w:eastAsia="Calibri"/>
          <w:szCs w:val="28"/>
        </w:rPr>
        <w:t xml:space="preserve">190 </w:t>
      </w:r>
      <w:r w:rsidR="00063B79" w:rsidRPr="000717A6">
        <w:rPr>
          <w:rFonts w:eastAsia="Calibri"/>
          <w:szCs w:val="28"/>
        </w:rPr>
        <w:t>«</w:t>
      </w:r>
      <w:r w:rsidR="00F30019" w:rsidRPr="00D72C2F">
        <w:rPr>
          <w:szCs w:val="28"/>
        </w:rPr>
        <w:t>О внесении изменений в решение девятой сессии Совет депутатов Колмаковского сельсовета Убинского района Новосибирской области от 29.07.2016 №43 «Об утверждении Положения о бюджетном процессе в Колмаковском сельсовете Убинского района Новосибирской области»</w:t>
      </w:r>
      <w:r w:rsidR="00063B79">
        <w:rPr>
          <w:rFonts w:eastAsia="Calibri"/>
          <w:szCs w:val="28"/>
        </w:rPr>
        <w:t>;</w:t>
      </w:r>
    </w:p>
    <w:p w:rsidR="00F30019" w:rsidRPr="00F30019" w:rsidRDefault="00F30019" w:rsidP="00F30019">
      <w:pPr>
        <w:pStyle w:val="a4"/>
        <w:rPr>
          <w:szCs w:val="28"/>
        </w:rPr>
      </w:pPr>
    </w:p>
    <w:p w:rsidR="00063B79" w:rsidRDefault="00063B79" w:rsidP="00245C01">
      <w:pPr>
        <w:pStyle w:val="a4"/>
        <w:jc w:val="both"/>
        <w:rPr>
          <w:rFonts w:eastAsia="Calibri"/>
          <w:szCs w:val="28"/>
        </w:rPr>
      </w:pPr>
      <w:r>
        <w:rPr>
          <w:rFonts w:eastAsia="Calibri"/>
          <w:szCs w:val="28"/>
        </w:rPr>
        <w:t>-</w:t>
      </w:r>
      <w:r w:rsidRPr="00063B79">
        <w:rPr>
          <w:rFonts w:eastAsia="Calibri"/>
          <w:szCs w:val="28"/>
        </w:rPr>
        <w:t xml:space="preserve"> </w:t>
      </w:r>
      <w:r w:rsidRPr="000717A6">
        <w:rPr>
          <w:rFonts w:eastAsia="Calibri"/>
          <w:szCs w:val="28"/>
        </w:rPr>
        <w:t xml:space="preserve">решение </w:t>
      </w:r>
      <w:r>
        <w:rPr>
          <w:rFonts w:eastAsia="Calibri"/>
          <w:szCs w:val="28"/>
        </w:rPr>
        <w:t xml:space="preserve">пятой </w:t>
      </w:r>
      <w:r w:rsidRPr="000717A6">
        <w:rPr>
          <w:rFonts w:eastAsia="Calibri"/>
          <w:szCs w:val="28"/>
        </w:rPr>
        <w:t xml:space="preserve">сессии Совета депутатов </w:t>
      </w:r>
      <w:r>
        <w:rPr>
          <w:rFonts w:eastAsia="Calibri"/>
          <w:szCs w:val="28"/>
        </w:rPr>
        <w:t>Колмаковского</w:t>
      </w:r>
      <w:r w:rsidRPr="000717A6">
        <w:rPr>
          <w:rFonts w:eastAsia="Calibri"/>
          <w:szCs w:val="28"/>
        </w:rPr>
        <w:t xml:space="preserve"> сельсовета </w:t>
      </w:r>
      <w:r w:rsidR="00D4016A">
        <w:rPr>
          <w:rFonts w:eastAsia="Calibri"/>
          <w:szCs w:val="28"/>
        </w:rPr>
        <w:t xml:space="preserve">шестого </w:t>
      </w:r>
      <w:r w:rsidRPr="000717A6">
        <w:rPr>
          <w:rFonts w:eastAsia="Calibri"/>
          <w:szCs w:val="28"/>
        </w:rPr>
        <w:t xml:space="preserve">созыва от  </w:t>
      </w:r>
      <w:r>
        <w:rPr>
          <w:rFonts w:eastAsia="Calibri"/>
          <w:szCs w:val="28"/>
        </w:rPr>
        <w:t>2</w:t>
      </w:r>
      <w:r w:rsidR="00D4016A">
        <w:rPr>
          <w:rFonts w:eastAsia="Calibri"/>
          <w:szCs w:val="28"/>
        </w:rPr>
        <w:t>5.12</w:t>
      </w:r>
      <w:r>
        <w:rPr>
          <w:rFonts w:eastAsia="Calibri"/>
          <w:szCs w:val="28"/>
        </w:rPr>
        <w:t>.20</w:t>
      </w:r>
      <w:r w:rsidR="00D4016A">
        <w:rPr>
          <w:rFonts w:eastAsia="Calibri"/>
          <w:szCs w:val="28"/>
        </w:rPr>
        <w:t>20</w:t>
      </w:r>
      <w:r>
        <w:rPr>
          <w:rFonts w:eastAsia="Calibri"/>
          <w:szCs w:val="28"/>
        </w:rPr>
        <w:t xml:space="preserve"> № </w:t>
      </w:r>
      <w:r w:rsidR="00D4016A">
        <w:rPr>
          <w:rFonts w:eastAsia="Calibri"/>
          <w:szCs w:val="28"/>
        </w:rPr>
        <w:t>20</w:t>
      </w:r>
      <w:r>
        <w:rPr>
          <w:rFonts w:eastAsia="Calibri"/>
          <w:szCs w:val="28"/>
        </w:rPr>
        <w:t xml:space="preserve"> </w:t>
      </w:r>
      <w:r w:rsidRPr="000717A6">
        <w:rPr>
          <w:rFonts w:eastAsia="Calibri"/>
          <w:szCs w:val="28"/>
        </w:rPr>
        <w:t>«</w:t>
      </w:r>
      <w:r w:rsidR="00245C01" w:rsidRPr="00187DCE">
        <w:rPr>
          <w:sz w:val="26"/>
          <w:szCs w:val="26"/>
        </w:rPr>
        <w:t>О внесении изменений в решение девятой сессии Совет депутатов Колмаковского сельсовета Убинского района Новосибирской области от 29.07.2016 №43 «Об утверждении Положения о бюджетном процессе в Колмаковском сельсовете Убинского района Новосибирской области»</w:t>
      </w:r>
      <w:r>
        <w:rPr>
          <w:rFonts w:eastAsia="Calibri"/>
          <w:szCs w:val="28"/>
        </w:rPr>
        <w:t>;</w:t>
      </w:r>
    </w:p>
    <w:p w:rsidR="00245C01" w:rsidRPr="00245C01" w:rsidRDefault="00245C01" w:rsidP="00245C01">
      <w:pPr>
        <w:pStyle w:val="a4"/>
        <w:rPr>
          <w:sz w:val="26"/>
          <w:szCs w:val="26"/>
        </w:rPr>
      </w:pPr>
    </w:p>
    <w:p w:rsidR="00F840BD" w:rsidRDefault="00D4016A" w:rsidP="00245C01">
      <w:pPr>
        <w:pStyle w:val="a4"/>
        <w:jc w:val="both"/>
        <w:rPr>
          <w:rFonts w:eastAsia="Calibri"/>
          <w:szCs w:val="28"/>
        </w:rPr>
      </w:pPr>
      <w:r>
        <w:rPr>
          <w:rFonts w:eastAsia="Calibri"/>
          <w:szCs w:val="28"/>
        </w:rPr>
        <w:t>-</w:t>
      </w:r>
      <w:r w:rsidR="00F840BD" w:rsidRPr="000717A6">
        <w:rPr>
          <w:rFonts w:eastAsia="Calibri"/>
          <w:szCs w:val="28"/>
        </w:rPr>
        <w:t xml:space="preserve">решение </w:t>
      </w:r>
      <w:r w:rsidR="00F840BD">
        <w:rPr>
          <w:rFonts w:eastAsia="Calibri"/>
          <w:szCs w:val="28"/>
        </w:rPr>
        <w:t xml:space="preserve">внеочередной десятой </w:t>
      </w:r>
      <w:r w:rsidR="00F840BD" w:rsidRPr="000717A6">
        <w:rPr>
          <w:rFonts w:eastAsia="Calibri"/>
          <w:szCs w:val="28"/>
        </w:rPr>
        <w:t xml:space="preserve">сессии Совета депутатов </w:t>
      </w:r>
      <w:r w:rsidR="00F840BD">
        <w:rPr>
          <w:rFonts w:eastAsia="Calibri"/>
          <w:szCs w:val="28"/>
        </w:rPr>
        <w:t>Колмаковского</w:t>
      </w:r>
      <w:r w:rsidR="00F840BD" w:rsidRPr="000717A6">
        <w:rPr>
          <w:rFonts w:eastAsia="Calibri"/>
          <w:szCs w:val="28"/>
        </w:rPr>
        <w:t xml:space="preserve"> сельсовета </w:t>
      </w:r>
      <w:r w:rsidR="00F840BD">
        <w:rPr>
          <w:rFonts w:eastAsia="Calibri"/>
          <w:szCs w:val="28"/>
        </w:rPr>
        <w:t xml:space="preserve">шестого </w:t>
      </w:r>
      <w:r w:rsidR="00F840BD" w:rsidRPr="000717A6">
        <w:rPr>
          <w:rFonts w:eastAsia="Calibri"/>
          <w:szCs w:val="28"/>
        </w:rPr>
        <w:t xml:space="preserve">созыва от  </w:t>
      </w:r>
      <w:r w:rsidR="00F840BD">
        <w:rPr>
          <w:rFonts w:eastAsia="Calibri"/>
          <w:szCs w:val="28"/>
        </w:rPr>
        <w:t xml:space="preserve">30.06.2021 № 41 </w:t>
      </w:r>
      <w:r w:rsidR="00F840BD" w:rsidRPr="000717A6">
        <w:rPr>
          <w:rFonts w:eastAsia="Calibri"/>
          <w:szCs w:val="28"/>
        </w:rPr>
        <w:t>«</w:t>
      </w:r>
      <w:r w:rsidR="00245C01" w:rsidRPr="00187DCE">
        <w:rPr>
          <w:sz w:val="26"/>
          <w:szCs w:val="26"/>
        </w:rPr>
        <w:t>О внесении изменений в решение девятой сессии Совет депутатов Колмаковского сельсовета Убинского района Новосибирской области от 29.07.2016 №43 «Об утверждении Положения о бюджетном процессе в Колмаковском сельсовете Убинского района Новосибирской области»</w:t>
      </w:r>
      <w:r w:rsidR="00F840BD">
        <w:rPr>
          <w:rFonts w:eastAsia="Calibri"/>
          <w:szCs w:val="28"/>
        </w:rPr>
        <w:t>;</w:t>
      </w:r>
    </w:p>
    <w:p w:rsidR="00245C01" w:rsidRPr="00245C01" w:rsidRDefault="00245C01" w:rsidP="00245C01">
      <w:pPr>
        <w:pStyle w:val="a4"/>
        <w:jc w:val="both"/>
        <w:rPr>
          <w:sz w:val="26"/>
          <w:szCs w:val="26"/>
        </w:rPr>
      </w:pPr>
    </w:p>
    <w:p w:rsidR="00F840BD" w:rsidRPr="00245C01" w:rsidRDefault="00F840BD" w:rsidP="00245C01">
      <w:pPr>
        <w:pStyle w:val="a4"/>
        <w:jc w:val="both"/>
        <w:rPr>
          <w:sz w:val="26"/>
          <w:szCs w:val="26"/>
        </w:rPr>
      </w:pPr>
      <w:r>
        <w:rPr>
          <w:rFonts w:eastAsia="Calibri"/>
          <w:szCs w:val="28"/>
        </w:rPr>
        <w:t>-</w:t>
      </w:r>
      <w:r w:rsidRPr="000717A6">
        <w:rPr>
          <w:rFonts w:eastAsia="Calibri"/>
          <w:szCs w:val="28"/>
        </w:rPr>
        <w:t xml:space="preserve">решение </w:t>
      </w:r>
      <w:r w:rsidR="0046184C">
        <w:rPr>
          <w:rFonts w:eastAsia="Calibri"/>
          <w:szCs w:val="28"/>
        </w:rPr>
        <w:t>восемнадцатой</w:t>
      </w:r>
      <w:r>
        <w:rPr>
          <w:rFonts w:eastAsia="Calibri"/>
          <w:szCs w:val="28"/>
        </w:rPr>
        <w:t xml:space="preserve"> </w:t>
      </w:r>
      <w:r w:rsidRPr="000717A6">
        <w:rPr>
          <w:rFonts w:eastAsia="Calibri"/>
          <w:szCs w:val="28"/>
        </w:rPr>
        <w:t xml:space="preserve">сессии Совета депутатов </w:t>
      </w:r>
      <w:r>
        <w:rPr>
          <w:rFonts w:eastAsia="Calibri"/>
          <w:szCs w:val="28"/>
        </w:rPr>
        <w:t>Колмаковского</w:t>
      </w:r>
      <w:r w:rsidRPr="000717A6">
        <w:rPr>
          <w:rFonts w:eastAsia="Calibri"/>
          <w:szCs w:val="28"/>
        </w:rPr>
        <w:t xml:space="preserve"> сельсовета </w:t>
      </w:r>
      <w:r>
        <w:rPr>
          <w:rFonts w:eastAsia="Calibri"/>
          <w:szCs w:val="28"/>
        </w:rPr>
        <w:t xml:space="preserve">шестого </w:t>
      </w:r>
      <w:r w:rsidRPr="000717A6">
        <w:rPr>
          <w:rFonts w:eastAsia="Calibri"/>
          <w:szCs w:val="28"/>
        </w:rPr>
        <w:t xml:space="preserve">созыва от  </w:t>
      </w:r>
      <w:r w:rsidR="0046184C">
        <w:rPr>
          <w:rFonts w:eastAsia="Calibri"/>
          <w:szCs w:val="28"/>
        </w:rPr>
        <w:t>2</w:t>
      </w:r>
      <w:r>
        <w:rPr>
          <w:rFonts w:eastAsia="Calibri"/>
          <w:szCs w:val="28"/>
        </w:rPr>
        <w:t>0.</w:t>
      </w:r>
      <w:r w:rsidR="0046184C">
        <w:rPr>
          <w:rFonts w:eastAsia="Calibri"/>
          <w:szCs w:val="28"/>
        </w:rPr>
        <w:t>12</w:t>
      </w:r>
      <w:r>
        <w:rPr>
          <w:rFonts w:eastAsia="Calibri"/>
          <w:szCs w:val="28"/>
        </w:rPr>
        <w:t xml:space="preserve">.2021 № </w:t>
      </w:r>
      <w:r w:rsidR="0046184C">
        <w:rPr>
          <w:rFonts w:eastAsia="Calibri"/>
          <w:szCs w:val="28"/>
        </w:rPr>
        <w:t>7</w:t>
      </w:r>
      <w:r>
        <w:rPr>
          <w:rFonts w:eastAsia="Calibri"/>
          <w:szCs w:val="28"/>
        </w:rPr>
        <w:t xml:space="preserve">1 </w:t>
      </w:r>
      <w:r w:rsidRPr="000717A6">
        <w:rPr>
          <w:rFonts w:eastAsia="Calibri"/>
          <w:szCs w:val="28"/>
        </w:rPr>
        <w:t>«</w:t>
      </w:r>
      <w:r w:rsidR="00245C01" w:rsidRPr="00187DCE">
        <w:rPr>
          <w:sz w:val="26"/>
          <w:szCs w:val="26"/>
        </w:rPr>
        <w:t>О внесении изменений в решение девятой сессии Совет</w:t>
      </w:r>
      <w:r w:rsidR="00245C01">
        <w:rPr>
          <w:sz w:val="26"/>
          <w:szCs w:val="26"/>
        </w:rPr>
        <w:t>а</w:t>
      </w:r>
      <w:r w:rsidR="00245C01" w:rsidRPr="00187DCE">
        <w:rPr>
          <w:sz w:val="26"/>
          <w:szCs w:val="26"/>
        </w:rPr>
        <w:t xml:space="preserve"> депутатов Колмаковского сельсовета Убинского района Новосибирской области от 29.07.2016 №43 «Об утверждении Положения о бюджетном процессе в Колмаковском сельсовете Убинского района Новосибирской области»</w:t>
      </w:r>
      <w:r>
        <w:rPr>
          <w:rFonts w:eastAsia="Calibri"/>
          <w:szCs w:val="28"/>
        </w:rPr>
        <w:t>;</w:t>
      </w:r>
    </w:p>
    <w:p w:rsidR="001410E4" w:rsidRDefault="001410E4" w:rsidP="004D6CEE">
      <w:pPr>
        <w:autoSpaceDE w:val="0"/>
        <w:autoSpaceDN w:val="0"/>
        <w:adjustRightInd w:val="0"/>
        <w:spacing w:after="0" w:line="240" w:lineRule="auto"/>
        <w:jc w:val="both"/>
        <w:rPr>
          <w:rFonts w:ascii="Times New Roman" w:eastAsia="Calibri" w:hAnsi="Times New Roman" w:cs="Times New Roman"/>
          <w:sz w:val="28"/>
          <w:szCs w:val="28"/>
        </w:rPr>
      </w:pPr>
    </w:p>
    <w:p w:rsidR="004D6CEE" w:rsidRPr="004D6CEE" w:rsidRDefault="004D6CEE" w:rsidP="004D6CE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CEE">
        <w:rPr>
          <w:rFonts w:ascii="Times New Roman" w:eastAsia="Times New Roman" w:hAnsi="Times New Roman" w:cs="Times New Roman"/>
          <w:sz w:val="28"/>
          <w:szCs w:val="28"/>
          <w:lang w:eastAsia="ru-RU"/>
        </w:rPr>
        <w:t xml:space="preserve">3. Опубликовать настоящее решение </w:t>
      </w:r>
      <w:r w:rsidRPr="004D6CEE">
        <w:rPr>
          <w:rFonts w:ascii="Times New Roman" w:eastAsia="Times New Roman" w:hAnsi="Times New Roman" w:cs="Times New Roman"/>
          <w:bCs/>
          <w:sz w:val="28"/>
          <w:szCs w:val="28"/>
          <w:lang w:eastAsia="ru-RU"/>
        </w:rPr>
        <w:t>в периодическом печатном издании</w:t>
      </w:r>
      <w:r w:rsidRPr="004D6CEE">
        <w:rPr>
          <w:rFonts w:ascii="Times New Roman" w:eastAsia="Times New Roman" w:hAnsi="Times New Roman" w:cs="Times New Roman"/>
          <w:b/>
          <w:bCs/>
          <w:sz w:val="28"/>
          <w:szCs w:val="28"/>
          <w:lang w:eastAsia="ru-RU"/>
        </w:rPr>
        <w:t xml:space="preserve"> «</w:t>
      </w:r>
      <w:r w:rsidRPr="004D6CEE">
        <w:rPr>
          <w:rFonts w:ascii="Times New Roman" w:eastAsia="Times New Roman" w:hAnsi="Times New Roman" w:cs="Times New Roman"/>
          <w:sz w:val="28"/>
          <w:szCs w:val="28"/>
          <w:lang w:eastAsia="ru-RU"/>
        </w:rPr>
        <w:t>Информационный вестник Колмаковского сельсовета Убинского района Новосибирской области», и разместить на официальном сайте администрации Колмаковского сельсовета Убинского района Новосибирской области в сети Интернет.</w:t>
      </w:r>
    </w:p>
    <w:p w:rsidR="004D6CEE" w:rsidRPr="004D6CEE" w:rsidRDefault="004D6CEE" w:rsidP="004D6CEE">
      <w:pPr>
        <w:spacing w:after="0" w:line="240" w:lineRule="auto"/>
        <w:jc w:val="both"/>
        <w:rPr>
          <w:rFonts w:ascii="Times New Roman" w:eastAsia="Calibri" w:hAnsi="Times New Roman" w:cs="Times New Roman"/>
          <w:sz w:val="28"/>
          <w:szCs w:val="28"/>
          <w:lang w:eastAsia="ru-RU"/>
        </w:rPr>
      </w:pPr>
    </w:p>
    <w:p w:rsidR="004D6CEE" w:rsidRPr="004D6CEE" w:rsidRDefault="004D6CEE" w:rsidP="004D6CEE">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r w:rsidRPr="004D6CEE">
        <w:rPr>
          <w:rFonts w:ascii="Times New Roman" w:eastAsia="Calibri" w:hAnsi="Times New Roman" w:cs="Times New Roman"/>
          <w:sz w:val="28"/>
          <w:szCs w:val="28"/>
          <w:lang w:eastAsia="ru-RU"/>
        </w:rPr>
        <w:t xml:space="preserve">. Настоящее решение вступает в силу после его официального опубликования. </w:t>
      </w:r>
    </w:p>
    <w:p w:rsidR="000717A6" w:rsidRPr="000717A6" w:rsidRDefault="000717A6" w:rsidP="00203FC4">
      <w:pPr>
        <w:shd w:val="clear" w:color="auto" w:fill="FFFFFF"/>
        <w:spacing w:after="225" w:line="0" w:lineRule="atLeast"/>
        <w:rPr>
          <w:rFonts w:ascii="Times New Roman" w:eastAsia="Calibri" w:hAnsi="Times New Roman" w:cs="Times New Roman"/>
          <w:bCs/>
          <w:sz w:val="28"/>
          <w:szCs w:val="28"/>
        </w:rPr>
      </w:pPr>
    </w:p>
    <w:p w:rsidR="000717A6" w:rsidRPr="000717A6" w:rsidRDefault="000717A6" w:rsidP="00203FC4">
      <w:pPr>
        <w:autoSpaceDE w:val="0"/>
        <w:autoSpaceDN w:val="0"/>
        <w:adjustRightInd w:val="0"/>
        <w:spacing w:after="0" w:line="0" w:lineRule="atLeast"/>
        <w:jc w:val="both"/>
        <w:rPr>
          <w:rFonts w:ascii="Times New Roman" w:eastAsia="Times New Roman" w:hAnsi="Times New Roman" w:cs="Times New Roman"/>
          <w:sz w:val="28"/>
          <w:szCs w:val="28"/>
          <w:lang w:eastAsia="ru-RU"/>
        </w:rPr>
      </w:pPr>
    </w:p>
    <w:tbl>
      <w:tblPr>
        <w:tblW w:w="9828" w:type="dxa"/>
        <w:tblLook w:val="04A0" w:firstRow="1" w:lastRow="0" w:firstColumn="1" w:lastColumn="0" w:noHBand="0" w:noVBand="1"/>
      </w:tblPr>
      <w:tblGrid>
        <w:gridCol w:w="4684"/>
        <w:gridCol w:w="571"/>
        <w:gridCol w:w="4573"/>
      </w:tblGrid>
      <w:tr w:rsidR="00075040" w:rsidRPr="009B417E" w:rsidTr="007C041C">
        <w:trPr>
          <w:trHeight w:val="15"/>
        </w:trPr>
        <w:tc>
          <w:tcPr>
            <w:tcW w:w="4684" w:type="dxa"/>
            <w:hideMark/>
          </w:tcPr>
          <w:p w:rsidR="00075040" w:rsidRPr="009B417E" w:rsidRDefault="00075040" w:rsidP="007C041C">
            <w:pPr>
              <w:spacing w:after="0" w:line="240" w:lineRule="auto"/>
              <w:jc w:val="both"/>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Председатель Совета депутатов</w:t>
            </w:r>
          </w:p>
          <w:p w:rsidR="00075040" w:rsidRPr="009B417E" w:rsidRDefault="007C041C" w:rsidP="007C041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Колмаковского</w:t>
            </w:r>
            <w:r w:rsidR="00075040" w:rsidRPr="009B417E">
              <w:rPr>
                <w:rFonts w:ascii="Times New Roman" w:eastAsia="Times New Roman" w:hAnsi="Times New Roman" w:cs="Times New Roman"/>
                <w:sz w:val="28"/>
                <w:szCs w:val="28"/>
                <w:lang w:eastAsia="ru-RU"/>
              </w:rPr>
              <w:t xml:space="preserve"> сельсовета</w:t>
            </w:r>
          </w:p>
          <w:p w:rsidR="00075040" w:rsidRPr="009B417E" w:rsidRDefault="00075040" w:rsidP="007C041C">
            <w:pPr>
              <w:spacing w:after="0" w:line="240" w:lineRule="auto"/>
              <w:jc w:val="both"/>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 xml:space="preserve">Убинского района </w:t>
            </w:r>
          </w:p>
          <w:p w:rsidR="00075040" w:rsidRPr="009B417E" w:rsidRDefault="00075040" w:rsidP="007C041C">
            <w:pPr>
              <w:spacing w:after="0" w:line="240" w:lineRule="auto"/>
              <w:jc w:val="both"/>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Новосибирской области</w:t>
            </w:r>
          </w:p>
        </w:tc>
        <w:tc>
          <w:tcPr>
            <w:tcW w:w="571" w:type="dxa"/>
          </w:tcPr>
          <w:p w:rsidR="00075040" w:rsidRPr="009B417E" w:rsidRDefault="00075040" w:rsidP="007C041C">
            <w:pPr>
              <w:spacing w:after="0" w:line="240" w:lineRule="auto"/>
              <w:jc w:val="both"/>
              <w:rPr>
                <w:rFonts w:ascii="Times New Roman" w:eastAsia="Times New Roman" w:hAnsi="Times New Roman" w:cs="Times New Roman"/>
                <w:sz w:val="28"/>
                <w:szCs w:val="28"/>
                <w:lang w:eastAsia="ru-RU"/>
              </w:rPr>
            </w:pPr>
          </w:p>
        </w:tc>
        <w:tc>
          <w:tcPr>
            <w:tcW w:w="4573" w:type="dxa"/>
            <w:hideMark/>
          </w:tcPr>
          <w:p w:rsidR="00075040" w:rsidRPr="009B417E" w:rsidRDefault="00075040" w:rsidP="007C041C">
            <w:pPr>
              <w:spacing w:after="0" w:line="240" w:lineRule="auto"/>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 xml:space="preserve">Глава </w:t>
            </w:r>
            <w:r w:rsidR="007C041C">
              <w:rPr>
                <w:rFonts w:ascii="Times New Roman" w:eastAsia="Times New Roman" w:hAnsi="Times New Roman" w:cs="Times New Roman"/>
                <w:sz w:val="28"/>
                <w:szCs w:val="28"/>
                <w:lang w:eastAsia="ru-RU"/>
              </w:rPr>
              <w:t>Колмаковского</w:t>
            </w:r>
            <w:r w:rsidRPr="009B417E">
              <w:rPr>
                <w:rFonts w:ascii="Times New Roman" w:eastAsia="Times New Roman" w:hAnsi="Times New Roman" w:cs="Times New Roman"/>
                <w:sz w:val="28"/>
                <w:szCs w:val="28"/>
                <w:lang w:eastAsia="ru-RU"/>
              </w:rPr>
              <w:t xml:space="preserve"> сельсовета</w:t>
            </w:r>
          </w:p>
          <w:p w:rsidR="00075040" w:rsidRPr="009B417E" w:rsidRDefault="00075040" w:rsidP="007C041C">
            <w:pPr>
              <w:spacing w:after="0" w:line="240" w:lineRule="auto"/>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 xml:space="preserve">Убинского района </w:t>
            </w:r>
          </w:p>
          <w:p w:rsidR="00075040" w:rsidRPr="009B417E" w:rsidRDefault="00075040" w:rsidP="007C041C">
            <w:pPr>
              <w:spacing w:after="0" w:line="240" w:lineRule="auto"/>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Новосибирской области</w:t>
            </w:r>
          </w:p>
        </w:tc>
      </w:tr>
      <w:tr w:rsidR="00075040" w:rsidRPr="009B417E" w:rsidTr="007C041C">
        <w:trPr>
          <w:trHeight w:val="15"/>
        </w:trPr>
        <w:tc>
          <w:tcPr>
            <w:tcW w:w="4684" w:type="dxa"/>
          </w:tcPr>
          <w:p w:rsidR="00075040" w:rsidRPr="009B417E" w:rsidRDefault="00075040" w:rsidP="007C041C">
            <w:pPr>
              <w:spacing w:after="0" w:line="240" w:lineRule="auto"/>
              <w:jc w:val="both"/>
              <w:rPr>
                <w:rFonts w:ascii="Times New Roman" w:eastAsia="Times New Roman" w:hAnsi="Times New Roman" w:cs="Times New Roman"/>
                <w:sz w:val="28"/>
                <w:szCs w:val="28"/>
                <w:lang w:eastAsia="ru-RU"/>
              </w:rPr>
            </w:pPr>
          </w:p>
          <w:p w:rsidR="00075040" w:rsidRPr="009B417E" w:rsidRDefault="00075040" w:rsidP="004D6CEE">
            <w:pPr>
              <w:spacing w:after="0" w:line="240" w:lineRule="auto"/>
              <w:jc w:val="both"/>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 xml:space="preserve">________________     </w:t>
            </w:r>
            <w:r w:rsidR="004D6CEE">
              <w:rPr>
                <w:rFonts w:ascii="Times New Roman" w:eastAsia="Times New Roman" w:hAnsi="Times New Roman" w:cs="Times New Roman"/>
                <w:sz w:val="28"/>
                <w:szCs w:val="28"/>
                <w:lang w:eastAsia="ru-RU"/>
              </w:rPr>
              <w:t>С.А. Борисова</w:t>
            </w:r>
          </w:p>
        </w:tc>
        <w:tc>
          <w:tcPr>
            <w:tcW w:w="571" w:type="dxa"/>
          </w:tcPr>
          <w:p w:rsidR="00075040" w:rsidRPr="009B417E" w:rsidRDefault="00075040" w:rsidP="007C041C">
            <w:pPr>
              <w:spacing w:after="0" w:line="240" w:lineRule="auto"/>
              <w:jc w:val="both"/>
              <w:rPr>
                <w:rFonts w:ascii="Times New Roman" w:eastAsia="Times New Roman" w:hAnsi="Times New Roman" w:cs="Times New Roman"/>
                <w:sz w:val="28"/>
                <w:szCs w:val="28"/>
                <w:lang w:eastAsia="ru-RU"/>
              </w:rPr>
            </w:pPr>
          </w:p>
        </w:tc>
        <w:tc>
          <w:tcPr>
            <w:tcW w:w="4573" w:type="dxa"/>
          </w:tcPr>
          <w:p w:rsidR="00075040" w:rsidRPr="009B417E" w:rsidRDefault="00075040" w:rsidP="007C041C">
            <w:pPr>
              <w:spacing w:after="0" w:line="240" w:lineRule="auto"/>
              <w:rPr>
                <w:rFonts w:ascii="Times New Roman" w:eastAsia="Times New Roman" w:hAnsi="Times New Roman" w:cs="Times New Roman"/>
                <w:sz w:val="28"/>
                <w:szCs w:val="28"/>
                <w:lang w:eastAsia="ru-RU"/>
              </w:rPr>
            </w:pPr>
          </w:p>
          <w:p w:rsidR="00075040" w:rsidRPr="009B417E" w:rsidRDefault="00075040" w:rsidP="007C041C">
            <w:pPr>
              <w:spacing w:after="0" w:line="240" w:lineRule="auto"/>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___________________</w:t>
            </w:r>
            <w:r w:rsidR="004D6CEE">
              <w:rPr>
                <w:rFonts w:ascii="Times New Roman" w:eastAsia="Times New Roman" w:hAnsi="Times New Roman" w:cs="Times New Roman"/>
                <w:sz w:val="28"/>
                <w:szCs w:val="28"/>
                <w:lang w:eastAsia="ru-RU"/>
              </w:rPr>
              <w:t>Ф.И. Салихов</w:t>
            </w:r>
          </w:p>
          <w:p w:rsidR="00075040" w:rsidRPr="009B417E" w:rsidRDefault="00075040" w:rsidP="007C041C">
            <w:pPr>
              <w:spacing w:after="0" w:line="240" w:lineRule="auto"/>
              <w:ind w:right="256"/>
              <w:jc w:val="right"/>
              <w:rPr>
                <w:rFonts w:ascii="Times New Roman" w:eastAsia="Times New Roman" w:hAnsi="Times New Roman" w:cs="Times New Roman"/>
                <w:sz w:val="28"/>
                <w:szCs w:val="28"/>
                <w:lang w:eastAsia="ru-RU"/>
              </w:rPr>
            </w:pPr>
          </w:p>
        </w:tc>
      </w:tr>
    </w:tbl>
    <w:p w:rsidR="000717A6" w:rsidRPr="000717A6" w:rsidRDefault="000717A6" w:rsidP="000717A6">
      <w:pPr>
        <w:spacing w:after="0" w:line="240" w:lineRule="auto"/>
        <w:jc w:val="right"/>
        <w:rPr>
          <w:rFonts w:ascii="Times New Roman" w:eastAsia="Times New Roman" w:hAnsi="Times New Roman" w:cs="Times New Roman"/>
          <w:sz w:val="28"/>
          <w:szCs w:val="28"/>
        </w:rPr>
      </w:pPr>
      <w:r w:rsidRPr="000717A6">
        <w:rPr>
          <w:rFonts w:ascii="Times New Roman" w:eastAsia="Times New Roman" w:hAnsi="Times New Roman" w:cs="Times New Roman"/>
          <w:sz w:val="28"/>
          <w:szCs w:val="28"/>
        </w:rPr>
        <w:lastRenderedPageBreak/>
        <w:t>УТВЕРЖДЕНО</w:t>
      </w:r>
    </w:p>
    <w:p w:rsidR="000717A6" w:rsidRPr="000717A6" w:rsidRDefault="000717A6" w:rsidP="000717A6">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717A6">
        <w:rPr>
          <w:rFonts w:ascii="Times New Roman" w:eastAsia="Times New Roman" w:hAnsi="Times New Roman" w:cs="Times New Roman"/>
          <w:sz w:val="28"/>
          <w:szCs w:val="28"/>
        </w:rPr>
        <w:t xml:space="preserve">решением                                                                                      </w:t>
      </w:r>
      <w:r w:rsidR="001410E4">
        <w:rPr>
          <w:rFonts w:ascii="Times New Roman" w:eastAsia="Times New Roman" w:hAnsi="Times New Roman" w:cs="Times New Roman"/>
          <w:sz w:val="28"/>
          <w:szCs w:val="28"/>
        </w:rPr>
        <w:t xml:space="preserve">внеочередной </w:t>
      </w:r>
      <w:r w:rsidRPr="000717A6">
        <w:rPr>
          <w:rFonts w:ascii="Times New Roman" w:eastAsia="Times New Roman" w:hAnsi="Times New Roman" w:cs="Times New Roman"/>
          <w:sz w:val="28"/>
          <w:szCs w:val="28"/>
        </w:rPr>
        <w:t>д</w:t>
      </w:r>
      <w:r>
        <w:rPr>
          <w:rFonts w:ascii="Times New Roman" w:eastAsia="Times New Roman" w:hAnsi="Times New Roman" w:cs="Times New Roman"/>
          <w:sz w:val="28"/>
          <w:szCs w:val="28"/>
        </w:rPr>
        <w:t>вадцать второй</w:t>
      </w:r>
      <w:r w:rsidRPr="000717A6">
        <w:rPr>
          <w:rFonts w:ascii="Times New Roman" w:eastAsia="Times New Roman" w:hAnsi="Times New Roman" w:cs="Times New Roman"/>
          <w:sz w:val="28"/>
          <w:szCs w:val="28"/>
        </w:rPr>
        <w:t xml:space="preserve"> сессии </w:t>
      </w:r>
    </w:p>
    <w:p w:rsidR="000717A6" w:rsidRPr="000717A6" w:rsidRDefault="000717A6" w:rsidP="000717A6">
      <w:pPr>
        <w:spacing w:after="0" w:line="240" w:lineRule="auto"/>
        <w:jc w:val="right"/>
        <w:rPr>
          <w:rFonts w:ascii="Times New Roman" w:eastAsia="Times New Roman" w:hAnsi="Times New Roman" w:cs="Times New Roman"/>
          <w:sz w:val="28"/>
          <w:szCs w:val="28"/>
        </w:rPr>
      </w:pPr>
      <w:r w:rsidRPr="000717A6">
        <w:rPr>
          <w:rFonts w:ascii="Times New Roman" w:eastAsia="Times New Roman" w:hAnsi="Times New Roman" w:cs="Times New Roman"/>
          <w:sz w:val="28"/>
          <w:szCs w:val="28"/>
        </w:rPr>
        <w:t>Совета депутатов</w:t>
      </w:r>
    </w:p>
    <w:p w:rsidR="000717A6" w:rsidRPr="000717A6" w:rsidRDefault="007C041C" w:rsidP="000717A6">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Колмаковского</w:t>
      </w:r>
      <w:r w:rsidR="000717A6" w:rsidRPr="000717A6">
        <w:rPr>
          <w:rFonts w:ascii="Times New Roman" w:eastAsia="Times New Roman" w:hAnsi="Times New Roman" w:cs="Times New Roman"/>
          <w:sz w:val="28"/>
          <w:szCs w:val="28"/>
        </w:rPr>
        <w:t xml:space="preserve"> сельсовета</w:t>
      </w:r>
    </w:p>
    <w:p w:rsidR="000717A6" w:rsidRPr="000717A6" w:rsidRDefault="000717A6" w:rsidP="000717A6">
      <w:pPr>
        <w:spacing w:after="0" w:line="240" w:lineRule="auto"/>
        <w:jc w:val="right"/>
        <w:rPr>
          <w:rFonts w:ascii="Times New Roman" w:eastAsia="Times New Roman" w:hAnsi="Times New Roman" w:cs="Times New Roman"/>
          <w:sz w:val="28"/>
          <w:szCs w:val="28"/>
        </w:rPr>
      </w:pPr>
      <w:r w:rsidRPr="000717A6">
        <w:rPr>
          <w:rFonts w:ascii="Times New Roman" w:eastAsia="Times New Roman" w:hAnsi="Times New Roman" w:cs="Times New Roman"/>
          <w:sz w:val="28"/>
          <w:szCs w:val="28"/>
        </w:rPr>
        <w:t xml:space="preserve">Убинского района </w:t>
      </w:r>
    </w:p>
    <w:p w:rsidR="000717A6" w:rsidRPr="000717A6" w:rsidRDefault="000717A6" w:rsidP="000717A6">
      <w:pPr>
        <w:spacing w:after="0" w:line="240" w:lineRule="auto"/>
        <w:jc w:val="right"/>
        <w:rPr>
          <w:rFonts w:ascii="Times New Roman" w:eastAsia="Times New Roman" w:hAnsi="Times New Roman" w:cs="Times New Roman"/>
          <w:sz w:val="28"/>
          <w:szCs w:val="28"/>
        </w:rPr>
      </w:pPr>
      <w:r w:rsidRPr="000717A6">
        <w:rPr>
          <w:rFonts w:ascii="Times New Roman" w:eastAsia="Times New Roman" w:hAnsi="Times New Roman" w:cs="Times New Roman"/>
          <w:sz w:val="28"/>
          <w:szCs w:val="28"/>
        </w:rPr>
        <w:t>Новосибирской области</w:t>
      </w:r>
    </w:p>
    <w:p w:rsidR="000717A6" w:rsidRPr="000717A6" w:rsidRDefault="000717A6" w:rsidP="000717A6">
      <w:pPr>
        <w:spacing w:after="0" w:line="240" w:lineRule="auto"/>
        <w:jc w:val="right"/>
        <w:rPr>
          <w:rFonts w:ascii="Times New Roman" w:eastAsia="Times New Roman" w:hAnsi="Times New Roman" w:cs="Times New Roman"/>
          <w:sz w:val="28"/>
          <w:szCs w:val="28"/>
        </w:rPr>
      </w:pPr>
      <w:r w:rsidRPr="000717A6">
        <w:rPr>
          <w:rFonts w:ascii="Times New Roman" w:eastAsia="Times New Roman" w:hAnsi="Times New Roman" w:cs="Times New Roman"/>
          <w:sz w:val="28"/>
          <w:szCs w:val="28"/>
        </w:rPr>
        <w:t xml:space="preserve">от </w:t>
      </w:r>
      <w:r w:rsidR="001410E4">
        <w:rPr>
          <w:rFonts w:ascii="Times New Roman" w:eastAsia="Times New Roman" w:hAnsi="Times New Roman" w:cs="Times New Roman"/>
          <w:sz w:val="28"/>
          <w:szCs w:val="28"/>
        </w:rPr>
        <w:t>20</w:t>
      </w:r>
      <w:r w:rsidRPr="000717A6">
        <w:rPr>
          <w:rFonts w:ascii="Times New Roman" w:eastAsia="Times New Roman" w:hAnsi="Times New Roman" w:cs="Times New Roman"/>
          <w:sz w:val="28"/>
          <w:szCs w:val="28"/>
        </w:rPr>
        <w:t>.0</w:t>
      </w:r>
      <w:r>
        <w:rPr>
          <w:rFonts w:ascii="Times New Roman" w:eastAsia="Times New Roman" w:hAnsi="Times New Roman" w:cs="Times New Roman"/>
          <w:sz w:val="28"/>
          <w:szCs w:val="28"/>
        </w:rPr>
        <w:t>2</w:t>
      </w:r>
      <w:r w:rsidRPr="000717A6">
        <w:rPr>
          <w:rFonts w:ascii="Times New Roman" w:eastAsia="Times New Roman" w:hAnsi="Times New Roman" w:cs="Times New Roman"/>
          <w:sz w:val="28"/>
          <w:szCs w:val="28"/>
        </w:rPr>
        <w:t>.202</w:t>
      </w:r>
      <w:r>
        <w:rPr>
          <w:rFonts w:ascii="Times New Roman" w:eastAsia="Times New Roman" w:hAnsi="Times New Roman" w:cs="Times New Roman"/>
          <w:sz w:val="28"/>
          <w:szCs w:val="28"/>
        </w:rPr>
        <w:t>3</w:t>
      </w:r>
      <w:r w:rsidRPr="000717A6">
        <w:rPr>
          <w:rFonts w:ascii="Times New Roman" w:eastAsia="Times New Roman" w:hAnsi="Times New Roman" w:cs="Times New Roman"/>
          <w:sz w:val="28"/>
          <w:szCs w:val="28"/>
        </w:rPr>
        <w:t xml:space="preserve"> №</w:t>
      </w:r>
      <w:r w:rsidR="001410E4">
        <w:rPr>
          <w:rFonts w:ascii="Times New Roman" w:eastAsia="Times New Roman" w:hAnsi="Times New Roman" w:cs="Times New Roman"/>
          <w:sz w:val="28"/>
          <w:szCs w:val="28"/>
        </w:rPr>
        <w:t>147</w:t>
      </w:r>
    </w:p>
    <w:p w:rsidR="000717A6" w:rsidRPr="000717A6" w:rsidRDefault="000717A6" w:rsidP="000717A6">
      <w:pPr>
        <w:spacing w:after="0" w:line="240" w:lineRule="auto"/>
        <w:jc w:val="center"/>
        <w:rPr>
          <w:rFonts w:ascii="Times New Roman" w:eastAsia="Times New Roman" w:hAnsi="Times New Roman" w:cs="Times New Roman"/>
          <w:sz w:val="28"/>
          <w:szCs w:val="28"/>
          <w:lang w:eastAsia="ru-RU"/>
        </w:rPr>
      </w:pPr>
    </w:p>
    <w:p w:rsidR="000717A6" w:rsidRPr="000717A6" w:rsidRDefault="000717A6" w:rsidP="000717A6">
      <w:pPr>
        <w:spacing w:after="0"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ПОЛОЖЕНИЕ</w:t>
      </w:r>
    </w:p>
    <w:p w:rsidR="000717A6" w:rsidRPr="000717A6" w:rsidRDefault="000717A6" w:rsidP="000717A6">
      <w:pPr>
        <w:spacing w:after="0"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 xml:space="preserve">о бюджетном процессе в </w:t>
      </w:r>
      <w:r w:rsidR="007C041C">
        <w:rPr>
          <w:rFonts w:ascii="Times New Roman" w:eastAsia="Times New Roman" w:hAnsi="Times New Roman" w:cs="Times New Roman"/>
          <w:b/>
          <w:sz w:val="28"/>
          <w:szCs w:val="28"/>
          <w:lang w:eastAsia="ru-RU"/>
        </w:rPr>
        <w:t>Колмаковском</w:t>
      </w:r>
      <w:r w:rsidRPr="000717A6">
        <w:rPr>
          <w:rFonts w:ascii="Times New Roman" w:eastAsia="Times New Roman" w:hAnsi="Times New Roman" w:cs="Times New Roman"/>
          <w:b/>
          <w:sz w:val="28"/>
          <w:szCs w:val="28"/>
          <w:lang w:eastAsia="ru-RU"/>
        </w:rPr>
        <w:t xml:space="preserve"> сельсовете</w:t>
      </w:r>
    </w:p>
    <w:p w:rsidR="000717A6" w:rsidRPr="000717A6" w:rsidRDefault="000717A6" w:rsidP="000717A6">
      <w:pPr>
        <w:spacing w:after="0"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Убинского района Новосибирской области</w:t>
      </w:r>
    </w:p>
    <w:p w:rsidR="000717A6" w:rsidRPr="000717A6" w:rsidRDefault="000717A6" w:rsidP="000717A6">
      <w:pPr>
        <w:spacing w:before="100" w:beforeAutospacing="1" w:after="100" w:afterAutospacing="1"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1. ОБЩИЕ ПОЛОЖЕНИЯ</w:t>
      </w:r>
    </w:p>
    <w:p w:rsidR="000717A6" w:rsidRPr="000717A6" w:rsidRDefault="000717A6" w:rsidP="000717A6">
      <w:pPr>
        <w:spacing w:before="100" w:beforeAutospacing="1" w:after="100" w:afterAutospacing="1"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 Предмет правового регулирования</w:t>
      </w:r>
    </w:p>
    <w:p w:rsidR="000717A6" w:rsidRPr="000717A6" w:rsidRDefault="000717A6" w:rsidP="000717A6">
      <w:pPr>
        <w:spacing w:before="100" w:beforeAutospacing="1" w:after="100" w:afterAutospacing="1" w:line="240" w:lineRule="auto"/>
        <w:ind w:right="425"/>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 xml:space="preserve">Настоящее Положение регулирует бюджетные правоотношения в муниципальном образовании –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Убинского района Новосибирской области (далее – муниципальное образование), возникающие в процессе составления и рассмотрения проекта бюджета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Убинского района  Новосибирской области, утверждения бюджета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Убинского района Новосибирской области (далее – местный бюджет), исполнения местного бюджета, управления муниципальным долгом муниципального образования, осуществления контроля за исполнением местного бюджета, составления, внешней проверки, рассмотрения</w:t>
      </w:r>
      <w:proofErr w:type="gramEnd"/>
      <w:r w:rsidRPr="000717A6">
        <w:rPr>
          <w:rFonts w:ascii="Times New Roman" w:eastAsia="Times New Roman" w:hAnsi="Times New Roman" w:cs="Times New Roman"/>
          <w:sz w:val="28"/>
          <w:szCs w:val="28"/>
          <w:lang w:eastAsia="ru-RU"/>
        </w:rPr>
        <w:t xml:space="preserve"> и утверждения отчета об исполнении местного бюджета, а также определяет состав участников бюджетного процесса муниципального образования и их бюджетные полномочия.</w:t>
      </w:r>
    </w:p>
    <w:p w:rsidR="000717A6" w:rsidRPr="000717A6" w:rsidRDefault="000717A6" w:rsidP="000717A6">
      <w:pPr>
        <w:spacing w:before="100" w:beforeAutospacing="1" w:after="100" w:afterAutospacing="1"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 Правовая основа бюджетного процесса</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2.1. </w:t>
      </w:r>
      <w:proofErr w:type="gramStart"/>
      <w:r w:rsidRPr="000717A6">
        <w:rPr>
          <w:rFonts w:ascii="Times New Roman" w:eastAsia="Times New Roman" w:hAnsi="Times New Roman" w:cs="Times New Roman"/>
          <w:sz w:val="28"/>
          <w:szCs w:val="28"/>
          <w:lang w:eastAsia="ru-RU"/>
        </w:rPr>
        <w:t xml:space="preserve">Правовую основу бюджетного процесса в муниципальном образовании составляют Конституция Российской Федерации, Бюджетный кодекс Российской Федерации, федеральные законы и иные нормативные правовые акты Российской Федерации, Устав сельского поселения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Убинского муниципального района  Новосибирской области, настоящее Положение и иные муниципальные правовые акты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Убинского района Новосибирской области (далее – муниципальные правовые акты), регулирующие бюджетные правоотношения.</w:t>
      </w:r>
      <w:proofErr w:type="gramEnd"/>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2.2. Муниципальные правовые акты, регулирующие бюджетные правоотношения, должны соответствовать федеральному законодательству и настоящему Положению. В случае противоречия настоящему Положению иного муниципального правового акта </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применяется настоящее Положение.</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2.3. Во исполнение настоящего Положения, иных муниципальных правовых актов, регулирующих бюджетные правоотношения, администрация муниципального образования принимает муниципальные правовые акты, регулирующие бюджетные правоотношения, в пределах своей компетенции.</w:t>
      </w:r>
    </w:p>
    <w:p w:rsidR="000717A6" w:rsidRPr="000717A6" w:rsidRDefault="000717A6" w:rsidP="000717A6">
      <w:pPr>
        <w:spacing w:before="100" w:beforeAutospacing="1" w:after="100" w:afterAutospacing="1"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2. ПОЛНОМОЧИЯ УЧАСТНИКОВ БЮДЖЕТНОГО ПРОЦЕССА В МУНИЦИПАЛЬНОМ ОБРАЗОВАНИИ</w:t>
      </w:r>
    </w:p>
    <w:p w:rsidR="000717A6" w:rsidRPr="000717A6" w:rsidRDefault="000717A6" w:rsidP="000717A6">
      <w:pPr>
        <w:spacing w:before="100" w:beforeAutospacing="1" w:after="100" w:afterAutospacing="1"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 Участники бюджетного процесса в муниципальном образовании</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3.1. Участниками бюджетного процесса в муниципальном образовании являются:</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Глава муниципального образования;</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Совет депутатов муниципального образования;</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администрация муниципального образования;</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финансовый орган муниципального образования;</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контрольно-счетный орган Убинского района Новосибирской области (ревизионная комиссия Убинского района);</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6) главный распорядитель (распорядитель) средств местного бюджета                                     </w:t>
      </w:r>
      <w:proofErr w:type="gramStart"/>
      <w:r w:rsidRPr="000717A6">
        <w:rPr>
          <w:rFonts w:ascii="Times New Roman" w:eastAsia="Times New Roman" w:hAnsi="Times New Roman" w:cs="Times New Roman"/>
          <w:sz w:val="28"/>
          <w:szCs w:val="28"/>
          <w:lang w:eastAsia="ru-RU"/>
        </w:rPr>
        <w:t xml:space="preserve">( </w:t>
      </w:r>
      <w:proofErr w:type="gramEnd"/>
      <w:r w:rsidRPr="000717A6">
        <w:rPr>
          <w:rFonts w:ascii="Times New Roman" w:eastAsia="Times New Roman" w:hAnsi="Times New Roman" w:cs="Times New Roman"/>
          <w:sz w:val="28"/>
          <w:szCs w:val="28"/>
          <w:lang w:eastAsia="ru-RU"/>
        </w:rPr>
        <w:t xml:space="preserve">администрация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главный администратор (администратор) доходов местного бюджета;</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главный администратор (администратор) источников финансирования дефицита местного бюджета;</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 получатели бюджетных средств местного бюджета.</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color w:val="000000"/>
          <w:sz w:val="28"/>
          <w:szCs w:val="28"/>
          <w:lang w:eastAsia="ru-RU"/>
        </w:rPr>
        <w:t>10) территориальный орган Федерального казначейства. </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3.2. Бюджетные полномочия участников бюджетного процесса муниципального образования, определяются Бюджетным кодексом Российской Федерации, Уставом муниципального образования, настоящим Положением и иными нормативными правовыми актами (в том числе муниципальными), регулирующими бюджетные правоотношения.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4. Бюджетные полномочия Главы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4.1. К бюджетным полномочиям Главы муниципального образования относятся: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назначение представителя Главы муниципального образования при рассмотрении в Совете депутатов муниципального образования проектов решений о местном бюджете, об исполнении местного бюджета, о внесении изменений в решения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 иные бюджетные </w:t>
      </w:r>
      <w:proofErr w:type="gramStart"/>
      <w:r w:rsidRPr="000717A6">
        <w:rPr>
          <w:rFonts w:ascii="Times New Roman" w:eastAsia="Times New Roman" w:hAnsi="Times New Roman" w:cs="Times New Roman"/>
          <w:sz w:val="28"/>
          <w:szCs w:val="28"/>
          <w:lang w:eastAsia="ru-RU"/>
        </w:rPr>
        <w:t>полномочия</w:t>
      </w:r>
      <w:proofErr w:type="gramEnd"/>
      <w:r w:rsidRPr="000717A6">
        <w:rPr>
          <w:rFonts w:ascii="Times New Roman" w:eastAsia="Times New Roman" w:hAnsi="Times New Roman" w:cs="Times New Roman"/>
          <w:sz w:val="28"/>
          <w:szCs w:val="28"/>
          <w:lang w:eastAsia="ru-RU"/>
        </w:rPr>
        <w:t xml:space="preserve"> предусмотренные Бюджетным кодексом РФ.</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5. Бюджетные полномочия Совета депутатов муниципального образования</w:t>
      </w: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5.1. К бюджетным полномочиям Совета депутатов муниципального образования относятся: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 установление порядка рассмотрения проекта местного бюджета, утверждение местного бюджета, осуществление </w:t>
      </w:r>
      <w:proofErr w:type="gramStart"/>
      <w:r w:rsidRPr="000717A6">
        <w:rPr>
          <w:rFonts w:ascii="Times New Roman" w:eastAsia="Times New Roman" w:hAnsi="Times New Roman" w:cs="Times New Roman"/>
          <w:sz w:val="28"/>
          <w:szCs w:val="28"/>
          <w:lang w:eastAsia="ru-RU"/>
        </w:rPr>
        <w:t>контроля за</w:t>
      </w:r>
      <w:proofErr w:type="gramEnd"/>
      <w:r w:rsidRPr="000717A6">
        <w:rPr>
          <w:rFonts w:ascii="Times New Roman" w:eastAsia="Times New Roman" w:hAnsi="Times New Roman" w:cs="Times New Roman"/>
          <w:sz w:val="28"/>
          <w:szCs w:val="28"/>
          <w:lang w:eastAsia="ru-RU"/>
        </w:rPr>
        <w:t xml:space="preserve"> его исполнением;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рассмотрение проекта решения о местном бюджете и принятие решения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рассмотрение прогноза основных характеристик местного бюджета на очередной финансовый год и плановый период, рассмотрение проекта местного бюджета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проведение публичных слушаний по проекту местного бюджета и годовому отчету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рассмотрение годового отчета об исполнении местного бюджета, принятие решения о его утверждении;</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6) осуществление </w:t>
      </w:r>
      <w:proofErr w:type="gramStart"/>
      <w:r w:rsidRPr="000717A6">
        <w:rPr>
          <w:rFonts w:ascii="Times New Roman" w:eastAsia="Times New Roman" w:hAnsi="Times New Roman" w:cs="Times New Roman"/>
          <w:sz w:val="28"/>
          <w:szCs w:val="28"/>
          <w:lang w:eastAsia="ru-RU"/>
        </w:rPr>
        <w:t>контроля за</w:t>
      </w:r>
      <w:proofErr w:type="gramEnd"/>
      <w:r w:rsidRPr="000717A6">
        <w:rPr>
          <w:rFonts w:ascii="Times New Roman" w:eastAsia="Times New Roman" w:hAnsi="Times New Roman" w:cs="Times New Roman"/>
          <w:sz w:val="28"/>
          <w:szCs w:val="28"/>
          <w:lang w:eastAsia="ru-RU"/>
        </w:rPr>
        <w:t xml:space="preserve"> исполнением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установление налоговых ставок и налоговых льгот по местным налогам, порядка и сроков их уплаты в соответствии с законодательством Российской Федерации о налогах и сборах;</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установление расходных обязательств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 установление случаев и порядка предоставления межбюджетных трансфертов из местного бюджета в бюджет Убинского района (при передаче полномочий по решению вопросов местного значения);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10) установление целей, на которые может быть предоставлен бюджетный кредит, условий и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 кредитом, а также ограничений по получателям (заемщикам) бюджетных кредитов при утверждении местного бюджета, условий реструктуризации обязательств (задолженности) по бюджетному кредиту;</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 установление случаев и порядка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решении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 xml:space="preserve">12) утверждение планируемых предоставлений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предприятиями (за исключением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13) утверждение </w:t>
      </w:r>
      <w:proofErr w:type="gramStart"/>
      <w:r w:rsidRPr="000717A6">
        <w:rPr>
          <w:rFonts w:ascii="Times New Roman" w:eastAsia="Times New Roman" w:hAnsi="Times New Roman" w:cs="Times New Roman"/>
          <w:sz w:val="28"/>
          <w:szCs w:val="28"/>
          <w:lang w:eastAsia="ru-RU"/>
        </w:rPr>
        <w:t>порядка определения части прибыли муниципальных унитарных предприятий муниципального</w:t>
      </w:r>
      <w:proofErr w:type="gramEnd"/>
      <w:r w:rsidRPr="000717A6">
        <w:rPr>
          <w:rFonts w:ascii="Times New Roman" w:eastAsia="Times New Roman" w:hAnsi="Times New Roman" w:cs="Times New Roman"/>
          <w:sz w:val="28"/>
          <w:szCs w:val="28"/>
          <w:lang w:eastAsia="ru-RU"/>
        </w:rPr>
        <w:t xml:space="preserve"> образования, остающейся после уплаты налогов и иных обязательных платежей, подлежащей перечислению в местный бюджет.</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5.2. Осуществление иных полномочий в соответствии с законодательством Российской Федерации, законодательством Новосибирской области, Убинского района, муниципальными нормативными правовыми актами.</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6. Бюджетные полномочия администрации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6.1. К бюджетным полномочиям администрации муниципального образования относятся: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рассмотрение и утверждение основных направлений бюджетной и налоговой политики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установление порядка и сроков разработки основных характеристик прогноза местного бюджета на очередной финансовый год и плановый период, проекта местного бюджета, а также порядка подготовки документов и материалов, представляемых в Совет депутатов муниципального образования одновременно с проектом местного бюджета;</w:t>
      </w:r>
    </w:p>
    <w:p w:rsidR="000717A6" w:rsidRPr="000717A6" w:rsidRDefault="000717A6" w:rsidP="000717A6">
      <w:pPr>
        <w:tabs>
          <w:tab w:val="left" w:pos="284"/>
        </w:tabs>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обеспечение составления проекта местного бюджета;</w:t>
      </w:r>
    </w:p>
    <w:p w:rsidR="000717A6" w:rsidRPr="000717A6" w:rsidRDefault="000717A6" w:rsidP="000717A6">
      <w:pPr>
        <w:tabs>
          <w:tab w:val="left" w:pos="284"/>
        </w:tabs>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рассмотрение проекта местного бюджета;</w:t>
      </w:r>
    </w:p>
    <w:p w:rsidR="000717A6" w:rsidRPr="000717A6" w:rsidRDefault="000717A6" w:rsidP="000717A6">
      <w:pPr>
        <w:tabs>
          <w:tab w:val="left" w:pos="284"/>
        </w:tabs>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обеспечение исполнения местного бюджета;</w:t>
      </w:r>
    </w:p>
    <w:p w:rsidR="000717A6" w:rsidRPr="000717A6" w:rsidRDefault="000717A6" w:rsidP="000717A6">
      <w:pPr>
        <w:tabs>
          <w:tab w:val="left" w:pos="284"/>
        </w:tabs>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6) осуществление </w:t>
      </w:r>
      <w:proofErr w:type="gramStart"/>
      <w:r w:rsidRPr="000717A6">
        <w:rPr>
          <w:rFonts w:ascii="Times New Roman" w:eastAsia="Times New Roman" w:hAnsi="Times New Roman" w:cs="Times New Roman"/>
          <w:sz w:val="28"/>
          <w:szCs w:val="28"/>
          <w:lang w:eastAsia="ru-RU"/>
        </w:rPr>
        <w:t>контроля за</w:t>
      </w:r>
      <w:proofErr w:type="gramEnd"/>
      <w:r w:rsidRPr="000717A6">
        <w:rPr>
          <w:rFonts w:ascii="Times New Roman" w:eastAsia="Times New Roman" w:hAnsi="Times New Roman" w:cs="Times New Roman"/>
          <w:sz w:val="28"/>
          <w:szCs w:val="28"/>
          <w:lang w:eastAsia="ru-RU"/>
        </w:rPr>
        <w:t xml:space="preserve"> исполнением местного бюджета;</w:t>
      </w:r>
    </w:p>
    <w:p w:rsidR="000717A6" w:rsidRPr="000717A6" w:rsidRDefault="000717A6" w:rsidP="000717A6">
      <w:pPr>
        <w:tabs>
          <w:tab w:val="left" w:pos="284"/>
        </w:tabs>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определение порядка осуществления полномочий органами внутреннего муниципального финансового контроля по внутреннему муниципальному финансовому контролю;</w:t>
      </w:r>
    </w:p>
    <w:p w:rsidR="000717A6" w:rsidRPr="000717A6" w:rsidRDefault="000717A6" w:rsidP="000717A6">
      <w:pPr>
        <w:tabs>
          <w:tab w:val="left" w:pos="284"/>
        </w:tabs>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установление порядка осуществления внутреннего муниципального финансового контроля и внутреннего финансового аудита;</w:t>
      </w:r>
    </w:p>
    <w:p w:rsidR="000717A6" w:rsidRPr="000717A6" w:rsidRDefault="000717A6" w:rsidP="000717A6">
      <w:pPr>
        <w:tabs>
          <w:tab w:val="left" w:pos="284"/>
        </w:tabs>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 обеспечение составления бюджетной отчетности;</w:t>
      </w:r>
    </w:p>
    <w:p w:rsidR="000717A6" w:rsidRPr="000717A6" w:rsidRDefault="000717A6" w:rsidP="000717A6">
      <w:pPr>
        <w:tabs>
          <w:tab w:val="left" w:pos="284"/>
        </w:tabs>
        <w:spacing w:after="0" w:line="240" w:lineRule="auto"/>
        <w:ind w:right="-1"/>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 принятие в соответствии с законодательством Российской Федерации, законодательством Новосибирской области, Убинского района</w:t>
      </w:r>
      <w:proofErr w:type="gramStart"/>
      <w:r w:rsidRPr="000717A6">
        <w:rPr>
          <w:rFonts w:ascii="Times New Roman" w:eastAsia="Times New Roman" w:hAnsi="Times New Roman" w:cs="Times New Roman"/>
          <w:sz w:val="28"/>
          <w:szCs w:val="28"/>
          <w:lang w:eastAsia="ru-RU"/>
        </w:rPr>
        <w:t xml:space="preserve"> ,</w:t>
      </w:r>
      <w:proofErr w:type="gramEnd"/>
      <w:r w:rsidRPr="000717A6">
        <w:rPr>
          <w:rFonts w:ascii="Times New Roman" w:eastAsia="Times New Roman" w:hAnsi="Times New Roman" w:cs="Times New Roman"/>
          <w:sz w:val="28"/>
          <w:szCs w:val="28"/>
          <w:lang w:eastAsia="ru-RU"/>
        </w:rPr>
        <w:t xml:space="preserve"> нормативных правовых актов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устанавливающих расходные обязательства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11) установление </w:t>
      </w:r>
      <w:proofErr w:type="gramStart"/>
      <w:r w:rsidRPr="000717A6">
        <w:rPr>
          <w:rFonts w:ascii="Times New Roman" w:eastAsia="Times New Roman" w:hAnsi="Times New Roman" w:cs="Times New Roman"/>
          <w:sz w:val="28"/>
          <w:szCs w:val="28"/>
          <w:lang w:eastAsia="ru-RU"/>
        </w:rPr>
        <w:t>порядка ведения реестра расходных обязательств муниципального образования</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12) установление </w:t>
      </w:r>
      <w:proofErr w:type="gramStart"/>
      <w:r w:rsidRPr="000717A6">
        <w:rPr>
          <w:rFonts w:ascii="Times New Roman" w:eastAsia="Times New Roman" w:hAnsi="Times New Roman" w:cs="Times New Roman"/>
          <w:sz w:val="28"/>
          <w:szCs w:val="28"/>
          <w:lang w:eastAsia="ru-RU"/>
        </w:rPr>
        <w:t>порядка использования бюджетных ассигнований резервного фонда администрации муниципального образования</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13) заключение договоров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14) предоставление муниципальных гарантий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15) принятие муниципальных правовых актов о списании с муниципального долга муниципального образования долговых обязательств, выраженных </w:t>
      </w:r>
      <w:proofErr w:type="gramStart"/>
      <w:r w:rsidRPr="000717A6">
        <w:rPr>
          <w:rFonts w:ascii="Times New Roman" w:eastAsia="Times New Roman" w:hAnsi="Times New Roman" w:cs="Times New Roman"/>
          <w:sz w:val="28"/>
          <w:szCs w:val="28"/>
          <w:lang w:eastAsia="ru-RU"/>
        </w:rPr>
        <w:t>в</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валюте Российской Федерации, в соответствии с бюджетным законодательством;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16) установление порядка принятия решений о разработке муниципальных программ муниципального образования, а также формирования и реализации указанных программ;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17) утверждение порядков финансирования мероприятий, предусмотренных муниципальными программами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18) установление </w:t>
      </w:r>
      <w:proofErr w:type="gramStart"/>
      <w:r w:rsidRPr="000717A6">
        <w:rPr>
          <w:rFonts w:ascii="Times New Roman" w:eastAsia="Times New Roman" w:hAnsi="Times New Roman" w:cs="Times New Roman"/>
          <w:sz w:val="28"/>
          <w:szCs w:val="28"/>
          <w:lang w:eastAsia="ru-RU"/>
        </w:rPr>
        <w:t>порядка проведения оценки эффективности реализации</w:t>
      </w:r>
      <w:proofErr w:type="gramEnd"/>
      <w:r w:rsidRPr="000717A6">
        <w:rPr>
          <w:rFonts w:ascii="Times New Roman" w:eastAsia="Times New Roman" w:hAnsi="Times New Roman" w:cs="Times New Roman"/>
          <w:sz w:val="28"/>
          <w:szCs w:val="28"/>
          <w:lang w:eastAsia="ru-RU"/>
        </w:rPr>
        <w:t xml:space="preserve"> муниципальными программами муниципального образования и ее критериев;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19) установление порядка формирования муниципального задания на оказание муниципальных услуг (выполнение работ) муниципальными учреждениями муниципального образования и финансового обеспечения выполнения этого муниципального задания;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20) 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21) установление порядка предоставления субсидий муниципальным бюджетным учреждениям на финансовое обеспечение выполнения ими муниципального задания;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22) установление порядка определения объема и условий предоставления субсидий муниципальным бюджетным учреждениям на иные цели;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23) установление порядка принятия решений о предоставлении из местного бюджета субсидий муниципальным бюджетным и муниципальным автономным учреждениям, муниципальным унитарным предприятиям на осуществление указанными учреждениями и предприятиями капитальных вложений в объекты капитального строительства муниципальной собственности муниципального образования или приобретение объектов недвижимого имущества в муниципальную собственность и предоставления указанных субсидий;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24) принятие решений о предоставлении права получателям средств местного бюджета заключать соглашения с муниципальными бюджетными и муниципальными автономными учреждениями, муниципальными унитарными предприятиями о предоставлении субсидий на осуществление указанными учреждениями 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муниципального образования на срок реализации соответствующих решений, превышающий срок действия утвержденных получателю средств</w:t>
      </w:r>
      <w:proofErr w:type="gramEnd"/>
      <w:r w:rsidRPr="000717A6">
        <w:rPr>
          <w:rFonts w:ascii="Times New Roman" w:eastAsia="Times New Roman" w:hAnsi="Times New Roman" w:cs="Times New Roman"/>
          <w:sz w:val="28"/>
          <w:szCs w:val="28"/>
          <w:lang w:eastAsia="ru-RU"/>
        </w:rPr>
        <w:t xml:space="preserve"> местного бюджета лимитов бюджетных обязательств на предоставление указанных субсидий, а также установление порядка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принятия таких решений;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25) установление порядка определения объема и предоставления субсидий некоммерческим организациям, не являющимся муниципальными учреждениями;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26) установление порядка финансового обеспечения выполнения муниципальных заданий на оказание муниципальных услуг (выполнение работ) муниципальными учреждениями муниципального образования за счет средств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27) представление в Совет депутатов муниципального образования отчета и иной бюджетной отчетности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28) утверждение отчета об исполнении местного бюджета за первый квартал, полугодие, девять месяцев текущего финансового года;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29)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30) установление порядка осуществления бюджетных инвестиций в форме капитальных вложений в объекты муниципальной собственности муниципального образования и принятия решений о подготовке и реализации бюджетных инвестиций в указанные объекты;</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31) принятие решений по использованию бюджетных ассигнований резервного фонда администрации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32) обеспечение опубликования ежеквартальных сведений о ходе исполнения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33) рассмотрение годового отчета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34) принятие решений о списании сумм задолженности по бюджетным кредитам;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35) установление порядка проведения реструктуризации обязательств (задолженности) по бюджетному кредиту;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36) 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w:t>
      </w:r>
      <w:proofErr w:type="gramEnd"/>
      <w:r w:rsidRPr="000717A6">
        <w:rPr>
          <w:rFonts w:ascii="Times New Roman" w:eastAsia="Times New Roman" w:hAnsi="Times New Roman" w:cs="Times New Roman"/>
          <w:sz w:val="28"/>
          <w:szCs w:val="28"/>
          <w:lang w:eastAsia="ru-RU"/>
        </w:rPr>
        <w:t>, расходов на уплату налогов, в качестве объекта налогообложения по которым признается соответствующее имущество, в том числе земельные участки, объема субсидии на иные цели;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37) 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закрепленных за муниципальным учреждением учредителем или приобретенных муниципальным учреждением за счет средств, выделенных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предоставлении</w:t>
      </w:r>
      <w:proofErr w:type="gramEnd"/>
      <w:r w:rsidRPr="000717A6">
        <w:rPr>
          <w:rFonts w:ascii="Times New Roman" w:eastAsia="Times New Roman" w:hAnsi="Times New Roman" w:cs="Times New Roman"/>
          <w:sz w:val="28"/>
          <w:szCs w:val="28"/>
          <w:lang w:eastAsia="ru-RU"/>
        </w:rPr>
        <w:t xml:space="preserve"> субсидии на иные цели;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 xml:space="preserve">38) принятие решений о заключении от имени муниципального образования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муниципального </w:t>
      </w:r>
      <w:r w:rsidRPr="000717A6">
        <w:rPr>
          <w:rFonts w:ascii="Times New Roman" w:eastAsia="Times New Roman" w:hAnsi="Times New Roman" w:cs="Times New Roman"/>
          <w:sz w:val="28"/>
          <w:szCs w:val="28"/>
          <w:lang w:eastAsia="ru-RU"/>
        </w:rPr>
        <w:lastRenderedPageBreak/>
        <w:t>образования о подготовке и реализации бюджетных инвестиций в объекты муниципальной собственности муниципального образования, на срок реализации указанных решений;</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39) установление случаев заключения от имени муниципального образования муниципальных контрактов, предусмотренных абзацем третьим части 3 статьи 72 Бюджетного кодекса Российской Федерации, а также пределов средств и сроков, на которые заключаются указанные контракты;</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40) принятие решений о заключении от имени муниципального образования муниципальных контрактов, предусмотренных абзацем третьим части 3 статьи 72 Бюджетного кодекса Российской Федерации, а также определение порядка принятия указанных решений;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41) принятие решений о заключении муниципальных контрактов от имени муниципального образования,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в пределах средств, предусмотренных на соответствующие цели муниципальными программами муниципального образования, а также определение порядка принятия указанных решений;</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42) установление порядка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43) установление требований к договорам, заключенным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за счет средств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44) установление порядка разработки и утверждения, периода действия, а также требований к составу и содержанию бюджетного прогноза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муниципального образования на долгосрочный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45) утверждение бюджетного прогноза (изменений бюджетного прогноза) муниципального образования на долгосрочный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46) установление порядка формирования и ведения реестра источников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47) осуществление от имени муниципального образования внутренних и внешних заимствований;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48) управление муниципальным долгом муниципального образования и муниципальными финансовыми активами;</w:t>
      </w: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 xml:space="preserve">49) установление  сроков разработки прогноза социально-экономического развития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основных характеристик прогноза местного бюджета на очередной финансовый год и плановый период,  порядок и сроки составления проекта местного бюджета на очередной финансовый год и плановый период, а также порядок подготовки документов и материалов, представляемых в Совет депутатов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одновременно с проектом местного бюджета;</w:t>
      </w:r>
      <w:proofErr w:type="gramEnd"/>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50) рассмотрение и одобрение прогноза социально-экономического развития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Убинского района Новосибирской области, </w:t>
      </w:r>
      <w:r w:rsidRPr="000717A6">
        <w:rPr>
          <w:rFonts w:ascii="Times New Roman" w:eastAsia="Times New Roman" w:hAnsi="Times New Roman" w:cs="Times New Roman"/>
          <w:sz w:val="28"/>
          <w:szCs w:val="28"/>
          <w:lang w:eastAsia="ru-RU"/>
        </w:rPr>
        <w:lastRenderedPageBreak/>
        <w:t>прогноза основных характеристик местного бюджета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51) установление порядка составления и ведения кассового плана бюджета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w:t>
      </w:r>
      <w:r w:rsidRPr="000717A6">
        <w:rPr>
          <w:rFonts w:ascii="Times New Roman" w:eastAsia="Times New Roman" w:hAnsi="Times New Roman" w:cs="Times New Roman"/>
          <w:color w:val="000000"/>
          <w:sz w:val="28"/>
          <w:szCs w:val="28"/>
          <w:lang w:eastAsia="ru-RU"/>
        </w:rPr>
        <w:t xml:space="preserve">, </w:t>
      </w:r>
      <w:r w:rsidRPr="000717A6">
        <w:rPr>
          <w:rFonts w:ascii="Times New Roman" w:eastAsia="Times New Roman" w:hAnsi="Times New Roman" w:cs="Times New Roman"/>
          <w:sz w:val="28"/>
          <w:szCs w:val="28"/>
          <w:lang w:eastAsia="ru-RU"/>
        </w:rPr>
        <w:t>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roofErr w:type="gramStart"/>
      <w:r w:rsidRPr="000717A6">
        <w:rPr>
          <w:rFonts w:ascii="Times New Roman" w:eastAsia="Times New Roman" w:hAnsi="Times New Roman" w:cs="Times New Roman"/>
          <w:color w:val="000000"/>
          <w:sz w:val="28"/>
          <w:szCs w:val="28"/>
          <w:lang w:eastAsia="ru-RU"/>
        </w:rPr>
        <w:t xml:space="preserve"> ;</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52) осуществление иных полномочий в соответствии с федеральным законодательством и муниципальными правовыми актами.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7. Бюджетные полномочия финансового органа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7.1. К бюджетным полномочиям финансового органа относятся: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принятие в пределах своей компетенции нормативных правовых актов, направленных на реализацию федеральных законов, законов Новосибирской области, решений Убинского района, муниципальных правовых актов регулирующих бюджетные правоотношения;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разработка и представление в администрацию муниципального образования основных направлений бюджетной и налоговой политики;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составление проекта местного бюджета, представление его в администрацию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4) получение от администрации муниципального образования, а также иных организаций, учреждений и юридических лиц сведений, необходимых для составления проекта местного бюджета на очередной финансовый год и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плановый период, отчета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установление порядка составления и ведения сводной бюджетной росписи местного бюджета, бюджетной росписи главного распорядителя (распорядителя) бюджетных средств, главных администраторов источников финансирования дефицита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установление порядка составления и ведения кассового плана местного бюджета;</w:t>
      </w:r>
    </w:p>
    <w:p w:rsidR="000717A6" w:rsidRPr="000717A6" w:rsidRDefault="000717A6" w:rsidP="00E273F9">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установление при организации исполнения бюджета по расходам случаев и порядка утверждения и доведения до главного распорядителя</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(распорядителя) и получателей бюджетных сре</w:t>
      </w:r>
      <w:proofErr w:type="gramStart"/>
      <w:r w:rsidRPr="000717A6">
        <w:rPr>
          <w:rFonts w:ascii="Times New Roman" w:eastAsia="Times New Roman" w:hAnsi="Times New Roman" w:cs="Times New Roman"/>
          <w:sz w:val="28"/>
          <w:szCs w:val="28"/>
          <w:lang w:eastAsia="ru-RU"/>
        </w:rPr>
        <w:t>дств пр</w:t>
      </w:r>
      <w:proofErr w:type="gramEnd"/>
      <w:r w:rsidRPr="000717A6">
        <w:rPr>
          <w:rFonts w:ascii="Times New Roman" w:eastAsia="Times New Roman" w:hAnsi="Times New Roman" w:cs="Times New Roman"/>
          <w:sz w:val="28"/>
          <w:szCs w:val="28"/>
          <w:lang w:eastAsia="ru-RU"/>
        </w:rPr>
        <w:t>едельного объема оплаты денежных обязательств в соответствующем периоде текущего финансового года (предельные объемы финансирования);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 управление средствами на едином счете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 установление порядка открытия и ведение лицевых счетов главного распорядителя (распорядителя) и получателей средств местного бюджета, лицевых счетов муниципальных бюджетных и автономных учреждений муниципального образования, открываемых в финансовом органе;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11) ведение реестра расходных обязательств муниципального образования в порядке, установленном администрацией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12) представление администрации муниципального образования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13) требование от главного распорядителя (распорядителя) и получателей бюджетных сре</w:t>
      </w:r>
      <w:proofErr w:type="gramStart"/>
      <w:r w:rsidRPr="000717A6">
        <w:rPr>
          <w:rFonts w:ascii="Times New Roman" w:eastAsia="Times New Roman" w:hAnsi="Times New Roman" w:cs="Times New Roman"/>
          <w:sz w:val="28"/>
          <w:szCs w:val="28"/>
          <w:lang w:eastAsia="ru-RU"/>
        </w:rPr>
        <w:t>дств пр</w:t>
      </w:r>
      <w:proofErr w:type="gramEnd"/>
      <w:r w:rsidRPr="000717A6">
        <w:rPr>
          <w:rFonts w:ascii="Times New Roman" w:eastAsia="Times New Roman" w:hAnsi="Times New Roman" w:cs="Times New Roman"/>
          <w:sz w:val="28"/>
          <w:szCs w:val="28"/>
          <w:lang w:eastAsia="ru-RU"/>
        </w:rPr>
        <w:t>едставления отчетов об использовании средств местного бюджетов и иных сведений, связанных с их получением, перечислением, зачислением и использованием;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14) обеспечение предоставления бюджетных кредитов в пределах бюджетных ассигнований, утвержденных местным бюджетом, ведение реестра предоставленных бюджетных кредитов по получателям бюджетных кредитов;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15) разработка программы муниципальных внутренних и внешних заимствований муниципального образования, условий выпуска и размещения муниципальных займов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16) разработка программы муниципальных гарантий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17) утверждение перечня кодов подвидов по видам доходов, главными администраторами которых являются органы местного самоуправления муниципального образования, и (или) находящиеся в их ведении казенные учреждения;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18) утверждение </w:t>
      </w:r>
      <w:proofErr w:type="gramStart"/>
      <w:r w:rsidRPr="000717A6">
        <w:rPr>
          <w:rFonts w:ascii="Times New Roman" w:eastAsia="Times New Roman" w:hAnsi="Times New Roman" w:cs="Times New Roman"/>
          <w:sz w:val="28"/>
          <w:szCs w:val="28"/>
          <w:lang w:eastAsia="ru-RU"/>
        </w:rPr>
        <w:t>перечня кодов видов источников финансирования дефицита местного бюджета</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19)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20)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 предусмотренными решением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21)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22) установление перечня и кодов целевых статей расходов местного бюджета, если иное не установлено Бюджетным кодексом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23) 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24) применение бюджетных мер принуждения, предусмотренных Бюджетным кодексом Российской Федерации (за исключением передачи </w:t>
      </w:r>
      <w:r w:rsidRPr="000717A6">
        <w:rPr>
          <w:rFonts w:ascii="Times New Roman" w:eastAsia="Times New Roman" w:hAnsi="Times New Roman" w:cs="Times New Roman"/>
          <w:sz w:val="28"/>
          <w:szCs w:val="28"/>
          <w:lang w:eastAsia="ru-RU"/>
        </w:rPr>
        <w:lastRenderedPageBreak/>
        <w:t>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25) установление порядка исполнения решения о применении бюджетных мер принуждения за совершение бюджетного нарушения;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26) осуществление внутреннего муниципального финансового контроля при санкционировании операций: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контроль за </w:t>
      </w:r>
      <w:proofErr w:type="spellStart"/>
      <w:r w:rsidRPr="000717A6">
        <w:rPr>
          <w:rFonts w:ascii="Times New Roman" w:eastAsia="Times New Roman" w:hAnsi="Times New Roman" w:cs="Times New Roman"/>
          <w:sz w:val="28"/>
          <w:szCs w:val="28"/>
          <w:lang w:eastAsia="ru-RU"/>
        </w:rPr>
        <w:t>непревышением</w:t>
      </w:r>
      <w:proofErr w:type="spellEnd"/>
      <w:r w:rsidRPr="000717A6">
        <w:rPr>
          <w:rFonts w:ascii="Times New Roman" w:eastAsia="Times New Roman" w:hAnsi="Times New Roman" w:cs="Times New Roman"/>
          <w:sz w:val="28"/>
          <w:szCs w:val="28"/>
          <w:lang w:eastAsia="ru-RU"/>
        </w:rPr>
        <w:t xml:space="preserve"> суммы по операции над лимитами бюджетных обязательств и (или) бюджетными ассигнованиями;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содержания проводимой операции коду бюджетной классификации;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наличием документов, подтверждающих возникновение денежного обязательства, подлежащего оплате за счет средств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 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27) разработка и представление в администрацию муниципального образования бюджетного прогноза (изменений бюджетного прогноза) </w:t>
      </w:r>
      <w:proofErr w:type="gramStart"/>
      <w:r w:rsidRPr="000717A6">
        <w:rPr>
          <w:rFonts w:ascii="Times New Roman" w:eastAsia="Times New Roman" w:hAnsi="Times New Roman" w:cs="Times New Roman"/>
          <w:sz w:val="28"/>
          <w:szCs w:val="28"/>
          <w:lang w:eastAsia="ru-RU"/>
        </w:rPr>
        <w:t>на</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долгосрочный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28) формирование и ведение реестра источников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29) осуществление контроля в сфере закупок:</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планах-графиках, информации, содержащейся в планах закупок;</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извещениях об осуществлении закупок, в документации о закупках, информации, содержащейся в планах-графиках;</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протоколах определения поставщиков (подрядчиков, исполнителей), информации, содержащейся в документации о закупках;</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условиях проектов контрактов, направляемых участникам закупок, с которыми заключаются контракты, информации, </w:t>
      </w:r>
      <w:r w:rsidRPr="000717A6">
        <w:rPr>
          <w:rFonts w:ascii="Times New Roman" w:eastAsia="Times New Roman" w:hAnsi="Times New Roman" w:cs="Times New Roman"/>
          <w:sz w:val="28"/>
          <w:szCs w:val="28"/>
          <w:lang w:eastAsia="ru-RU"/>
        </w:rPr>
        <w:lastRenderedPageBreak/>
        <w:t>содержащейся в протоколах определения поставщиков (подрядчиков, исполнителей);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реестре контрактов, заключенных заказчиками, условиям контрактов;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30) осуществление иных полномочий в соответствии с федеральным законодательством и муниципальными правовыми актами.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7.2. Финансовый орган муниципального образования, вправе заключать соглашение с финансовым органом Убинского района о передаче финансовому органу Убинского </w:t>
      </w:r>
      <w:proofErr w:type="gramStart"/>
      <w:r w:rsidRPr="000717A6">
        <w:rPr>
          <w:rFonts w:ascii="Times New Roman" w:eastAsia="Times New Roman" w:hAnsi="Times New Roman" w:cs="Times New Roman"/>
          <w:sz w:val="28"/>
          <w:szCs w:val="28"/>
          <w:lang w:eastAsia="ru-RU"/>
        </w:rPr>
        <w:t>района части полномочий финансового органа муниципального образования</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8. Бюджетные полномочия контрольно-счетного органа</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     Бюджетные полномочия контрольно-счетного органа </w:t>
      </w:r>
      <w:r w:rsidR="007C041C">
        <w:rPr>
          <w:rFonts w:ascii="Times New Roman" w:eastAsia="Times New Roman" w:hAnsi="Times New Roman" w:cs="Times New Roman"/>
          <w:color w:val="000000"/>
          <w:sz w:val="28"/>
          <w:szCs w:val="28"/>
          <w:lang w:eastAsia="ru-RU"/>
        </w:rPr>
        <w:t>Колмаковского</w:t>
      </w:r>
      <w:r w:rsidRPr="000717A6">
        <w:rPr>
          <w:rFonts w:ascii="Times New Roman" w:eastAsia="Times New Roman" w:hAnsi="Times New Roman" w:cs="Times New Roman"/>
          <w:color w:val="000000"/>
          <w:sz w:val="28"/>
          <w:szCs w:val="28"/>
          <w:lang w:eastAsia="ru-RU"/>
        </w:rPr>
        <w:t xml:space="preserve"> сельсовета по осуществлению внешнего муниципального финансового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color w:val="000000"/>
          <w:sz w:val="28"/>
          <w:szCs w:val="28"/>
          <w:lang w:eastAsia="ru-RU"/>
        </w:rPr>
        <w:t>контроля переданы по соглашению Ревизионной комиссии Убинского района (далее Контрольно-счетный орган).</w:t>
      </w:r>
      <w:proofErr w:type="gramEnd"/>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8.1. Контрольно-счетный орган осуществляет полномочия: </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исполнением местного бюджета;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экспертиза проектов местного бюджета;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внешняя проверка годового отчета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4) организация и осуществление </w:t>
      </w:r>
      <w:proofErr w:type="gramStart"/>
      <w:r w:rsidRPr="000717A6">
        <w:rPr>
          <w:rFonts w:ascii="Times New Roman" w:eastAsia="Times New Roman" w:hAnsi="Times New Roman" w:cs="Times New Roman"/>
          <w:sz w:val="28"/>
          <w:szCs w:val="28"/>
          <w:lang w:eastAsia="ru-RU"/>
        </w:rPr>
        <w:t>контроля за</w:t>
      </w:r>
      <w:proofErr w:type="gramEnd"/>
      <w:r w:rsidRPr="000717A6">
        <w:rPr>
          <w:rFonts w:ascii="Times New Roman" w:eastAsia="Times New Roman" w:hAnsi="Times New Roman" w:cs="Times New Roman"/>
          <w:sz w:val="28"/>
          <w:szCs w:val="28"/>
          <w:lang w:eastAsia="ru-RU"/>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5)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анализ бюджетного процесса в муниципальном образовании и подготовка предложений, направленных на его совершенствование;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 участие в пределах полномочий в мероприятиях, направленных на противодействие коррупции;</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11) аудит эффективности, </w:t>
      </w:r>
      <w:proofErr w:type="gramStart"/>
      <w:r w:rsidRPr="000717A6">
        <w:rPr>
          <w:rFonts w:ascii="Times New Roman" w:eastAsia="Times New Roman" w:hAnsi="Times New Roman" w:cs="Times New Roman"/>
          <w:sz w:val="28"/>
          <w:szCs w:val="28"/>
          <w:lang w:eastAsia="ru-RU"/>
        </w:rPr>
        <w:t>направленному</w:t>
      </w:r>
      <w:proofErr w:type="gramEnd"/>
      <w:r w:rsidRPr="000717A6">
        <w:rPr>
          <w:rFonts w:ascii="Times New Roman" w:eastAsia="Times New Roman" w:hAnsi="Times New Roman" w:cs="Times New Roman"/>
          <w:sz w:val="28"/>
          <w:szCs w:val="28"/>
          <w:lang w:eastAsia="ru-RU"/>
        </w:rPr>
        <w:t xml:space="preserve"> на определение экономности и результативности использования бюджетных средств;</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12) экспертиза проектов решений о местном бюджете,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13) экспертиза муниципальных программ;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14) анализ и мониторинг бюджетного процесса, в том числе подготовка предложений по устранению выявленных отклонений в бюджетном процессе;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15) подготовка предложений по совершенствованию осуществления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главным администратором бюджетных средств </w:t>
      </w:r>
      <w:proofErr w:type="gramStart"/>
      <w:r w:rsidRPr="000717A6">
        <w:rPr>
          <w:rFonts w:ascii="Times New Roman" w:eastAsia="Times New Roman" w:hAnsi="Times New Roman" w:cs="Times New Roman"/>
          <w:sz w:val="28"/>
          <w:szCs w:val="28"/>
          <w:lang w:eastAsia="ru-RU"/>
        </w:rPr>
        <w:t>внутреннего</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муниципального финансового контроля и внутреннего муниципального финансового аудита;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16) иные полномочия в сфере внешнего муниципального финансового контроля, установленные федеральными законами, Уставом муниципального образования и муниципальными правовыми актами.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8.2. Совет депутатов муниципального образования, вправе заключать соглашение с Советом депутатов Убинского района о передаче                  контрольно-счетному органу Убинского  района полномочий контрольно-счетного органа муниципального образования по осуществлению внешнего муниципального финансового контроля.</w:t>
      </w: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9. Бюджетные полномочия главного распорядителя (распорядителя) бюджетных средств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9.1. Главный распорядитель бюджетных средств обладает  следующими бюджетными полномочиями: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 </w:t>
      </w:r>
      <w:r w:rsidRPr="000717A6">
        <w:rPr>
          <w:rFonts w:ascii="Times New Roman" w:eastAsia="Times New Roman" w:hAnsi="Times New Roman" w:cs="Times New Roman"/>
          <w:sz w:val="28"/>
          <w:szCs w:val="28"/>
          <w:shd w:val="clear" w:color="auto" w:fill="FFFFFF"/>
          <w:lang w:eastAsia="ru-RU"/>
        </w:rPr>
        <w:t>обеспечивает результативность, адресность и целевой характер использования бюджетных сре</w:t>
      </w:r>
      <w:proofErr w:type="gramStart"/>
      <w:r w:rsidRPr="000717A6">
        <w:rPr>
          <w:rFonts w:ascii="Times New Roman" w:eastAsia="Times New Roman" w:hAnsi="Times New Roman" w:cs="Times New Roman"/>
          <w:sz w:val="28"/>
          <w:szCs w:val="28"/>
          <w:shd w:val="clear" w:color="auto" w:fill="FFFFFF"/>
          <w:lang w:eastAsia="ru-RU"/>
        </w:rPr>
        <w:t>дств в с</w:t>
      </w:r>
      <w:proofErr w:type="gramEnd"/>
      <w:r w:rsidRPr="000717A6">
        <w:rPr>
          <w:rFonts w:ascii="Times New Roman" w:eastAsia="Times New Roman" w:hAnsi="Times New Roman" w:cs="Times New Roman"/>
          <w:sz w:val="28"/>
          <w:szCs w:val="28"/>
          <w:shd w:val="clear" w:color="auto" w:fill="FFFFFF"/>
          <w:lang w:eastAsia="ru-RU"/>
        </w:rPr>
        <w:t>оответствии с утвержденными ему бюджетными ассигнованиями и лимитами бюджетных обязательств;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формирует перечень подведомственных ему получателей бюджетных средств;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осуществляет планирование соответствующих расходов местного бюджета, составляет обоснования бюджетных ассигнований;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6) вносит предложения по формированию и изменению лимитов бюджетных обязательств;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вносит предложения по формированию и изменению сводной бюджетной росписи;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определяет порядок утверждения бюджетных смет подведомственных получателей бюджетных средств, являющихся казенными учреждениями;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9) формирует и утверждает </w:t>
      </w:r>
      <w:r w:rsidRPr="000717A6">
        <w:rPr>
          <w:rFonts w:ascii="Times New Roman" w:eastAsia="Times New Roman" w:hAnsi="Times New Roman" w:cs="Times New Roman"/>
          <w:sz w:val="28"/>
          <w:szCs w:val="28"/>
          <w:shd w:val="clear" w:color="auto" w:fill="FFFFFF"/>
          <w:lang w:eastAsia="ru-RU"/>
        </w:rPr>
        <w:t>государственные (муниципальные) задания</w:t>
      </w:r>
      <w:proofErr w:type="gramStart"/>
      <w:r w:rsidRPr="000717A6">
        <w:rPr>
          <w:rFonts w:ascii="Times New Roman" w:eastAsia="Times New Roman" w:hAnsi="Times New Roman" w:cs="Times New Roman"/>
          <w:sz w:val="28"/>
          <w:szCs w:val="28"/>
          <w:shd w:val="clear" w:color="auto" w:fill="FFFFFF"/>
          <w:lang w:eastAsia="ru-RU"/>
        </w:rPr>
        <w:t> </w:t>
      </w:r>
      <w:r w:rsidRPr="000717A6">
        <w:rPr>
          <w:rFonts w:ascii="Times New Roman" w:eastAsia="Times New Roman" w:hAnsi="Times New Roman" w:cs="Times New Roman"/>
          <w:sz w:val="28"/>
          <w:szCs w:val="28"/>
          <w:lang w:eastAsia="ru-RU"/>
        </w:rPr>
        <w:t>;</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 обеспечивает соблюдение получателями дотаций, субсидий, субвенций и иных межбюджетных трансфертов, имеющих целевое назначение, а также бюджетных инвестиций, определенных Бюджетным кодексом Российской Федерации, условий, целей и порядка, установленных при их предоставлении;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 формирует бюджетную отчетность главного распорядителя бюджетных средств;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12) 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sz w:val="28"/>
          <w:szCs w:val="28"/>
          <w:lang w:eastAsia="ru-RU"/>
        </w:rPr>
        <w:t>13) осуществляет иные бюджетные полномочия, установленные Бюджетным </w:t>
      </w:r>
      <w:hyperlink r:id="rId5" w:tgtFrame="_blank" w:history="1">
        <w:r w:rsidRPr="000717A6">
          <w:rPr>
            <w:rFonts w:ascii="Times New Roman" w:eastAsia="Times New Roman" w:hAnsi="Times New Roman" w:cs="Times New Roman"/>
            <w:sz w:val="24"/>
            <w:szCs w:val="28"/>
            <w:lang w:eastAsia="ru-RU"/>
          </w:rPr>
          <w:t>кодексом</w:t>
        </w:r>
      </w:hyperlink>
      <w:r w:rsidRPr="000717A6">
        <w:rPr>
          <w:rFonts w:ascii="Times New Roman" w:eastAsia="Times New Roman" w:hAnsi="Times New Roman" w:cs="Times New Roman"/>
          <w:sz w:val="28"/>
          <w:szCs w:val="28"/>
          <w:lang w:eastAsia="ru-RU"/>
        </w:rPr>
        <w:t> Российской Федерации и принятыми в соответствии с ним муниципальными правовыми актами, регулирующ</w:t>
      </w:r>
      <w:r w:rsidRPr="000717A6">
        <w:rPr>
          <w:rFonts w:ascii="Times New Roman" w:eastAsia="Times New Roman" w:hAnsi="Times New Roman" w:cs="Times New Roman"/>
          <w:color w:val="000000"/>
          <w:sz w:val="28"/>
          <w:szCs w:val="28"/>
          <w:lang w:eastAsia="ru-RU"/>
        </w:rPr>
        <w:t>ими бюджетные правоотношения.</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9.2. Главный распорядитель  средств местного бюджета выступает </w:t>
      </w:r>
      <w:proofErr w:type="gramStart"/>
      <w:r w:rsidRPr="000717A6">
        <w:rPr>
          <w:rFonts w:ascii="Times New Roman" w:eastAsia="Times New Roman" w:hAnsi="Times New Roman" w:cs="Times New Roman"/>
          <w:color w:val="000000"/>
          <w:sz w:val="28"/>
          <w:szCs w:val="28"/>
          <w:lang w:eastAsia="ru-RU"/>
        </w:rPr>
        <w:t>в суде соответственно от имени муниципального образования в качестве представителя ответчика по искам к муниципальному образованию</w:t>
      </w:r>
      <w:proofErr w:type="gramEnd"/>
      <w:r w:rsidRPr="000717A6">
        <w:rPr>
          <w:rFonts w:ascii="Times New Roman" w:eastAsia="Times New Roman" w:hAnsi="Times New Roman" w:cs="Times New Roman"/>
          <w:color w:val="000000"/>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w:t>
      </w:r>
      <w:r w:rsidRPr="000717A6">
        <w:rPr>
          <w:rFonts w:ascii="Times New Roman" w:eastAsia="Times New Roman" w:hAnsi="Times New Roman" w:cs="Times New Roman"/>
          <w:sz w:val="28"/>
          <w:szCs w:val="28"/>
          <w:shd w:val="clear" w:color="auto" w:fill="FFFFFF"/>
          <w:lang w:eastAsia="ru-RU"/>
        </w:rPr>
        <w:t xml:space="preserve"> о взыскании денежных средств, в том числе судебных расходов, с казенного учреждения - должника, лицевой счет (счет) которому не открыт в финансовом органе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r w:rsidRPr="000717A6">
        <w:rPr>
          <w:rFonts w:ascii="Times New Roman" w:eastAsia="Times New Roman" w:hAnsi="Times New Roman" w:cs="Times New Roman"/>
          <w:sz w:val="27"/>
          <w:szCs w:val="27"/>
          <w:shd w:val="clear" w:color="auto" w:fill="FFFFFF"/>
          <w:lang w:eastAsia="ru-RU"/>
        </w:rPr>
        <w:t>;</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w:t>
      </w:r>
      <w:r w:rsidRPr="000717A6">
        <w:rPr>
          <w:rFonts w:ascii="Times New Roman" w:eastAsia="Times New Roman" w:hAnsi="Times New Roman" w:cs="Times New Roman"/>
          <w:color w:val="000000"/>
          <w:sz w:val="28"/>
          <w:szCs w:val="28"/>
          <w:lang w:eastAsia="ru-RU"/>
        </w:rPr>
        <w:t xml:space="preserve"> по иным искам к </w:t>
      </w:r>
      <w:proofErr w:type="spellStart"/>
      <w:r w:rsidR="007C041C">
        <w:rPr>
          <w:rFonts w:ascii="Times New Roman" w:eastAsia="Times New Roman" w:hAnsi="Times New Roman" w:cs="Times New Roman"/>
          <w:color w:val="000000"/>
          <w:sz w:val="28"/>
          <w:szCs w:val="28"/>
          <w:lang w:eastAsia="ru-RU"/>
        </w:rPr>
        <w:t>Колмаковском</w:t>
      </w:r>
      <w:r w:rsidRPr="000717A6">
        <w:rPr>
          <w:rFonts w:ascii="Times New Roman" w:eastAsia="Times New Roman" w:hAnsi="Times New Roman" w:cs="Times New Roman"/>
          <w:color w:val="000000"/>
          <w:sz w:val="28"/>
          <w:szCs w:val="28"/>
          <w:lang w:eastAsia="ru-RU"/>
        </w:rPr>
        <w:t>у</w:t>
      </w:r>
      <w:proofErr w:type="spellEnd"/>
      <w:r w:rsidRPr="000717A6">
        <w:rPr>
          <w:rFonts w:ascii="Times New Roman" w:eastAsia="Times New Roman" w:hAnsi="Times New Roman" w:cs="Times New Roman"/>
          <w:color w:val="000000"/>
          <w:sz w:val="28"/>
          <w:szCs w:val="28"/>
          <w:lang w:eastAsia="ru-RU"/>
        </w:rPr>
        <w:t xml:space="preserve"> сельсовету Убинского района Новосибирской области,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w:t>
      </w:r>
      <w:proofErr w:type="gramStart"/>
      <w:r w:rsidRPr="000717A6">
        <w:rPr>
          <w:rFonts w:ascii="Times New Roman" w:eastAsia="Times New Roman" w:hAnsi="Times New Roman" w:cs="Times New Roman"/>
          <w:color w:val="000000"/>
          <w:sz w:val="28"/>
          <w:szCs w:val="28"/>
          <w:lang w:eastAsia="ru-RU"/>
        </w:rPr>
        <w:t>Федерации полномочия главного распорядителя средств бюджета</w:t>
      </w:r>
      <w:proofErr w:type="gramEnd"/>
      <w:r w:rsidRPr="000717A6">
        <w:rPr>
          <w:rFonts w:ascii="Times New Roman" w:eastAsia="Times New Roman" w:hAnsi="Times New Roman" w:cs="Times New Roman"/>
          <w:color w:val="000000"/>
          <w:sz w:val="28"/>
          <w:szCs w:val="28"/>
          <w:lang w:eastAsia="ru-RU"/>
        </w:rPr>
        <w:t> </w:t>
      </w:r>
      <w:r w:rsidR="007C041C">
        <w:rPr>
          <w:rFonts w:ascii="Times New Roman" w:eastAsia="Times New Roman" w:hAnsi="Times New Roman" w:cs="Times New Roman"/>
          <w:color w:val="000000"/>
          <w:sz w:val="28"/>
          <w:szCs w:val="28"/>
          <w:lang w:eastAsia="ru-RU"/>
        </w:rPr>
        <w:t>Колмаковского</w:t>
      </w:r>
      <w:r w:rsidRPr="000717A6">
        <w:rPr>
          <w:rFonts w:ascii="Times New Roman" w:eastAsia="Times New Roman" w:hAnsi="Times New Roman" w:cs="Times New Roman"/>
          <w:color w:val="000000"/>
          <w:sz w:val="28"/>
          <w:szCs w:val="28"/>
          <w:lang w:eastAsia="ru-RU"/>
        </w:rPr>
        <w:t> сельсовета Убинского района Новосибирской области;</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9.2.1. </w:t>
      </w:r>
      <w:proofErr w:type="gramStart"/>
      <w:r w:rsidRPr="000717A6">
        <w:rPr>
          <w:rFonts w:ascii="Times New Roman" w:eastAsia="Times New Roman" w:hAnsi="Times New Roman" w:cs="Times New Roman"/>
          <w:sz w:val="28"/>
          <w:szCs w:val="28"/>
          <w:shd w:val="clear" w:color="auto" w:fill="FFFFFF"/>
          <w:lang w:eastAsia="ru-RU"/>
        </w:rPr>
        <w:t>Главный распорядитель средств бюджета муниципального образования выступает в суде соответственно от муниципального образования в качестве представителя истца по искам о взыскании денежных средств в порядке регресса в соответствии с </w:t>
      </w:r>
      <w:hyperlink r:id="rId6" w:anchor="block_108131" w:history="1">
        <w:r w:rsidRPr="000717A6">
          <w:rPr>
            <w:rFonts w:ascii="Times New Roman" w:eastAsia="Times New Roman" w:hAnsi="Times New Roman" w:cs="Times New Roman"/>
            <w:color w:val="0000FF"/>
            <w:sz w:val="28"/>
            <w:szCs w:val="28"/>
            <w:u w:val="single"/>
            <w:shd w:val="clear" w:color="auto" w:fill="FFFFFF"/>
            <w:lang w:eastAsia="ru-RU"/>
          </w:rPr>
          <w:t>пунктом 3.1 статьи 1081</w:t>
        </w:r>
      </w:hyperlink>
      <w:r w:rsidRPr="000717A6">
        <w:rPr>
          <w:rFonts w:ascii="Times New Roman" w:eastAsia="Times New Roman" w:hAnsi="Times New Roman" w:cs="Times New Roman"/>
          <w:sz w:val="28"/>
          <w:szCs w:val="28"/>
          <w:shd w:val="clear" w:color="auto" w:fill="FFFFFF"/>
          <w:lang w:eastAsia="ru-RU"/>
        </w:rPr>
        <w:t xml:space="preserve"> Гражданского кодекса </w:t>
      </w:r>
      <w:r w:rsidRPr="000717A6">
        <w:rPr>
          <w:rFonts w:ascii="Times New Roman" w:eastAsia="Times New Roman" w:hAnsi="Times New Roman" w:cs="Times New Roman"/>
          <w:sz w:val="28"/>
          <w:szCs w:val="28"/>
          <w:shd w:val="clear" w:color="auto" w:fill="FFFFFF"/>
          <w:lang w:eastAsia="ru-RU"/>
        </w:rPr>
        <w:lastRenderedPageBreak/>
        <w:t>Российской Федерации к лицам, чьи действия (бездействие) повлекли возмещение вреда за счет соответственно казны муниципального образования.</w:t>
      </w:r>
      <w:proofErr w:type="gramEnd"/>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9.3. Распорядитель бюджетных средств обладает следующими бюджетными полномочиями:</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осуществляет планирование соответствующих расходов бюджета;</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w:t>
      </w:r>
      <w:hyperlink r:id="rId7" w:tgtFrame="_blank" w:history="1">
        <w:r w:rsidRPr="000717A6">
          <w:rPr>
            <w:rFonts w:ascii="Times New Roman" w:eastAsia="Times New Roman" w:hAnsi="Times New Roman" w:cs="Times New Roman"/>
            <w:sz w:val="28"/>
            <w:szCs w:val="28"/>
            <w:lang w:eastAsia="ru-RU"/>
          </w:rPr>
          <w:t>Бюджетным кодексом</w:t>
        </w:r>
      </w:hyperlink>
      <w:r w:rsidRPr="000717A6">
        <w:rPr>
          <w:rFonts w:ascii="Times New Roman" w:eastAsia="Times New Roman" w:hAnsi="Times New Roman" w:cs="Times New Roman"/>
          <w:sz w:val="28"/>
          <w:szCs w:val="28"/>
          <w:lang w:eastAsia="ru-RU"/>
        </w:rPr>
        <w:t> Российской Федерации, условий, целей и порядка, установленных при их предоставлении;</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roofErr w:type="gramStart"/>
      <w:r w:rsidRPr="000717A6">
        <w:rPr>
          <w:rFonts w:ascii="Times New Roman" w:eastAsia="Times New Roman" w:hAnsi="Times New Roman" w:cs="Times New Roman"/>
          <w:sz w:val="28"/>
          <w:szCs w:val="28"/>
          <w:lang w:eastAsia="ru-RU"/>
        </w:rPr>
        <w:t>.».</w:t>
      </w:r>
      <w:proofErr w:type="gramEnd"/>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w:t>
      </w: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10. Бюджетные полномочия главного администратор</w:t>
      </w:r>
      <w:proofErr w:type="gramStart"/>
      <w:r w:rsidRPr="000717A6">
        <w:rPr>
          <w:rFonts w:ascii="Times New Roman" w:eastAsia="Times New Roman" w:hAnsi="Times New Roman" w:cs="Times New Roman"/>
          <w:b/>
          <w:sz w:val="28"/>
          <w:szCs w:val="28"/>
          <w:lang w:eastAsia="ru-RU"/>
        </w:rPr>
        <w:t>а(</w:t>
      </w:r>
      <w:proofErr w:type="gramEnd"/>
      <w:r w:rsidRPr="000717A6">
        <w:rPr>
          <w:rFonts w:ascii="Times New Roman" w:eastAsia="Times New Roman" w:hAnsi="Times New Roman" w:cs="Times New Roman"/>
          <w:b/>
          <w:sz w:val="28"/>
          <w:szCs w:val="28"/>
          <w:lang w:eastAsia="ru-RU"/>
        </w:rPr>
        <w:t>администратор)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10.1. Главный администратор доходов местного бюджета обладает следующими полномочиями: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формирует перечень подведомственных ему администраторов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представляет сведения, необходимые для составления проекта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представляет сведения для составления и ведения кассового плана;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формирует и представляет бюджетную отчетность главного администратора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ведет реестр источников доходов местного бюджета по закрепленным за ним источникам доходов;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утверждает методику прогнозирования поступлений доходов в местный бюджет;</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10.2. Администратор доходов местного бюджета обладает следующими полномочиями: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 осуществляет начисление, учет и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правильностью исчисления, полнотой и своевременностью осуществления платежей в местный бюджет, пеней и штрафов по ним;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2) осуществляет взыскание задолженности по платежам в местный бюджет, пеней и штрафов;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принимает решение о зачете (уточнении) платежей в бюджеты бюджетной системы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принимает решение о признании безнадежной к взысканию задолженности по платежам в местный бюджет;</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11. Бюджетные полномочия главного администратора (администратора) источников финансирования дефицита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11.1. Главный администратор источников финансирования дефицита местного бюджета обладает следующими бюджетными полномочиями: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формирует перечни подведомственных ему администраторов источников финансирования дефицита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осуществляет планирование (прогнозирование) поступлений и выплат по источникам финансирования дефицита местного бюджета, кроме операций по управлению остатками средств на едином счете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5) формирует бюджетную отчетность главного администратора источников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финансирования дефицита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составляет обоснования бюджетных ассигнований.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11.2. Администратор источников финансирования дефицита местного бюджета обладает следующими полномочиями:</w:t>
      </w:r>
    </w:p>
    <w:p w:rsidR="000717A6" w:rsidRPr="000717A6" w:rsidRDefault="000717A6" w:rsidP="000717A6">
      <w:pPr>
        <w:autoSpaceDE w:val="0"/>
        <w:autoSpaceDN w:val="0"/>
        <w:adjustRightInd w:val="0"/>
        <w:spacing w:after="0" w:line="240" w:lineRule="auto"/>
        <w:rPr>
          <w:rFonts w:ascii="Times New Roman" w:eastAsia="Calibri" w:hAnsi="Times New Roman" w:cs="Times New Roman"/>
          <w:sz w:val="28"/>
          <w:szCs w:val="28"/>
        </w:rPr>
      </w:pPr>
      <w:r w:rsidRPr="000717A6">
        <w:rPr>
          <w:rFonts w:ascii="Times New Roman" w:eastAsia="Calibri" w:hAnsi="Times New Roman" w:cs="Times New Roman"/>
          <w:sz w:val="28"/>
          <w:szCs w:val="28"/>
        </w:rPr>
        <w:t>1) осуществляет планирование (прогнозирование) поступлений и выплат по источникам финансирования дефицита бюджета, кроме операций по управлению остатками средств на едином счете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 осуществляет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полнотой и своевременностью поступления в бюджет источников финансирования дефицита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 обеспечивает поступления в бюджет и выплаты из бюджета </w:t>
      </w:r>
      <w:proofErr w:type="gramStart"/>
      <w:r w:rsidRPr="000717A6">
        <w:rPr>
          <w:rFonts w:ascii="Times New Roman" w:eastAsia="Times New Roman" w:hAnsi="Times New Roman" w:cs="Times New Roman"/>
          <w:sz w:val="28"/>
          <w:szCs w:val="28"/>
          <w:lang w:eastAsia="ru-RU"/>
        </w:rPr>
        <w:t>по</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источникам финансирования дефицита местного бюджета;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формирует и представляет бюджетную отчетность;</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color w:val="000000"/>
          <w:sz w:val="28"/>
          <w:szCs w:val="28"/>
          <w:lang w:eastAsia="ru-RU"/>
        </w:rPr>
        <w:lastRenderedPageBreak/>
        <w:t>5)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12. Бюджетные полномочия получателя средств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12.1. Получатель средств местного бюджета обладает полномочиями: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составляет и исполняет бюджетную смету;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принимает и (или) исполняет в пределах доведенных лимитов бюджетных обязательств и (или) бюджетных ассигнований бюджетные обязательства;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обеспечивает результативность, целевой характер использования предусмотренных ему бюджетных ассигнований;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вносит главному распорядителю (распорядителю) бюджетных сре</w:t>
      </w:r>
      <w:proofErr w:type="gramStart"/>
      <w:r w:rsidRPr="000717A6">
        <w:rPr>
          <w:rFonts w:ascii="Times New Roman" w:eastAsia="Times New Roman" w:hAnsi="Times New Roman" w:cs="Times New Roman"/>
          <w:sz w:val="28"/>
          <w:szCs w:val="28"/>
          <w:lang w:eastAsia="ru-RU"/>
        </w:rPr>
        <w:t>дств пр</w:t>
      </w:r>
      <w:proofErr w:type="gramEnd"/>
      <w:r w:rsidRPr="000717A6">
        <w:rPr>
          <w:rFonts w:ascii="Times New Roman" w:eastAsia="Times New Roman" w:hAnsi="Times New Roman" w:cs="Times New Roman"/>
          <w:sz w:val="28"/>
          <w:szCs w:val="28"/>
          <w:lang w:eastAsia="ru-RU"/>
        </w:rPr>
        <w:t>едложения по изменению бюджетной росписи;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ведет бюджетный учет (обеспечивает ведение бюджетного учета);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6) формирует бюджетную отчетность (обеспечивает формирование бюджетной отчетности) и представляет бюджетную отчетность получателя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бюджетных сре</w:t>
      </w:r>
      <w:proofErr w:type="gramStart"/>
      <w:r w:rsidRPr="000717A6">
        <w:rPr>
          <w:rFonts w:ascii="Times New Roman" w:eastAsia="Times New Roman" w:hAnsi="Times New Roman" w:cs="Times New Roman"/>
          <w:sz w:val="28"/>
          <w:szCs w:val="28"/>
          <w:lang w:eastAsia="ru-RU"/>
        </w:rPr>
        <w:t>дств гл</w:t>
      </w:r>
      <w:proofErr w:type="gramEnd"/>
      <w:r w:rsidRPr="000717A6">
        <w:rPr>
          <w:rFonts w:ascii="Times New Roman" w:eastAsia="Times New Roman" w:hAnsi="Times New Roman" w:cs="Times New Roman"/>
          <w:sz w:val="28"/>
          <w:szCs w:val="28"/>
          <w:lang w:eastAsia="ru-RU"/>
        </w:rPr>
        <w:t>авному распорядителю (распорядителю) бюджетных средств;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осуществляет иные полномочия, установленные Бюджетным кодексом Российской Федерации и принятыми в соответствии с ним муниципальными правовыми актами, регулирующими бюджетные правоотношения.</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3. СОСТАВЛЕНИЕ ПРОЕКТА МЕСТНОГО БЮДЖЕТА</w:t>
      </w: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13. Общие положения</w:t>
      </w:r>
    </w:p>
    <w:p w:rsidR="000717A6" w:rsidRPr="000717A6" w:rsidRDefault="000717A6" w:rsidP="000717A6">
      <w:pPr>
        <w:spacing w:after="0" w:line="240" w:lineRule="auto"/>
        <w:jc w:val="center"/>
        <w:rPr>
          <w:rFonts w:ascii="Times New Roman" w:eastAsia="Times New Roman" w:hAnsi="Times New Roman" w:cs="Times New Roman"/>
          <w:sz w:val="28"/>
          <w:szCs w:val="28"/>
          <w:lang w:eastAsia="ru-RU"/>
        </w:rPr>
      </w:pP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13.1. Проект местного бюджета разрабатывается и утверждается в форме решения Совета депутатов муниципального образования сроком на три года -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13.2. Проект решения о местном бюджете на очередной финансовый год и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13.3.Изменение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13.4. Составление проекта местного бюджета начинается не </w:t>
      </w:r>
      <w:proofErr w:type="gramStart"/>
      <w:r w:rsidRPr="000717A6">
        <w:rPr>
          <w:rFonts w:ascii="Times New Roman" w:eastAsia="Times New Roman" w:hAnsi="Times New Roman" w:cs="Times New Roman"/>
          <w:sz w:val="28"/>
          <w:szCs w:val="28"/>
          <w:lang w:eastAsia="ru-RU"/>
        </w:rPr>
        <w:t>позднее</w:t>
      </w:r>
      <w:proofErr w:type="gramEnd"/>
      <w:r w:rsidRPr="000717A6">
        <w:rPr>
          <w:rFonts w:ascii="Times New Roman" w:eastAsia="Times New Roman" w:hAnsi="Times New Roman" w:cs="Times New Roman"/>
          <w:sz w:val="28"/>
          <w:szCs w:val="28"/>
          <w:lang w:eastAsia="ru-RU"/>
        </w:rPr>
        <w:t xml:space="preserve"> чем за четыре месяца до начала очередного финансового года.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13.5. Порядок и сроки составления проекта местного бюджета, а также порядок подготовки документов и материалов, представляемых в Совет депутатов муниципального образования одновременно с проектом о местном бюджете, устанавливаются администрацией муниципального образования в соответствии с Бюджетным кодексом Российской Федерации, настоящим Положением и принимаемыми в соответствии с ним муниципальными правовыми актами.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13.6. Непосредственное составление проекта местного бюджета осуществляет финансовый орган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14. Сведения, необходимые для составления проекта местного бюджета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14.1. Составление проекта местного бюджета основывается </w:t>
      </w:r>
      <w:proofErr w:type="gramStart"/>
      <w:r w:rsidRPr="000717A6">
        <w:rPr>
          <w:rFonts w:ascii="Times New Roman" w:eastAsia="Times New Roman" w:hAnsi="Times New Roman" w:cs="Times New Roman"/>
          <w:sz w:val="28"/>
          <w:szCs w:val="28"/>
          <w:lang w:eastAsia="ru-RU"/>
        </w:rPr>
        <w:t>на</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 </w:t>
      </w:r>
      <w:proofErr w:type="gramStart"/>
      <w:r w:rsidRPr="000717A6">
        <w:rPr>
          <w:rFonts w:ascii="Times New Roman" w:eastAsia="Times New Roman" w:hAnsi="Times New Roman" w:cs="Times New Roman"/>
          <w:sz w:val="28"/>
          <w:szCs w:val="28"/>
          <w:lang w:eastAsia="ru-RU"/>
        </w:rPr>
        <w:t>положениях</w:t>
      </w:r>
      <w:proofErr w:type="gramEnd"/>
      <w:r w:rsidRPr="000717A6">
        <w:rPr>
          <w:rFonts w:ascii="Times New Roman" w:eastAsia="Times New Roman" w:hAnsi="Times New Roman" w:cs="Times New Roman"/>
          <w:sz w:val="28"/>
          <w:szCs w:val="28"/>
          <w:lang w:eastAsia="ru-RU"/>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 основных </w:t>
      </w:r>
      <w:proofErr w:type="gramStart"/>
      <w:r w:rsidRPr="000717A6">
        <w:rPr>
          <w:rFonts w:ascii="Times New Roman" w:eastAsia="Times New Roman" w:hAnsi="Times New Roman" w:cs="Times New Roman"/>
          <w:sz w:val="28"/>
          <w:szCs w:val="28"/>
          <w:lang w:eastAsia="ru-RU"/>
        </w:rPr>
        <w:t>направлениях</w:t>
      </w:r>
      <w:proofErr w:type="gramEnd"/>
      <w:r w:rsidRPr="000717A6">
        <w:rPr>
          <w:rFonts w:ascii="Times New Roman" w:eastAsia="Times New Roman" w:hAnsi="Times New Roman" w:cs="Times New Roman"/>
          <w:sz w:val="28"/>
          <w:szCs w:val="28"/>
          <w:lang w:eastAsia="ru-RU"/>
        </w:rPr>
        <w:t xml:space="preserve"> бюджетной политики и основных направлениях налоговой политики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 </w:t>
      </w:r>
      <w:proofErr w:type="gramStart"/>
      <w:r w:rsidRPr="000717A6">
        <w:rPr>
          <w:rFonts w:ascii="Times New Roman" w:eastAsia="Times New Roman" w:hAnsi="Times New Roman" w:cs="Times New Roman"/>
          <w:sz w:val="28"/>
          <w:szCs w:val="28"/>
          <w:lang w:eastAsia="ru-RU"/>
        </w:rPr>
        <w:t>прогнозе</w:t>
      </w:r>
      <w:proofErr w:type="gramEnd"/>
      <w:r w:rsidRPr="000717A6">
        <w:rPr>
          <w:rFonts w:ascii="Times New Roman" w:eastAsia="Times New Roman" w:hAnsi="Times New Roman" w:cs="Times New Roman"/>
          <w:sz w:val="28"/>
          <w:szCs w:val="28"/>
          <w:lang w:eastAsia="ru-RU"/>
        </w:rPr>
        <w:t xml:space="preserve"> социально-экономического развития муниципального образования на среднесрочный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4) бюджетном </w:t>
      </w:r>
      <w:proofErr w:type="gramStart"/>
      <w:r w:rsidRPr="000717A6">
        <w:rPr>
          <w:rFonts w:ascii="Times New Roman" w:eastAsia="Times New Roman" w:hAnsi="Times New Roman" w:cs="Times New Roman"/>
          <w:sz w:val="28"/>
          <w:szCs w:val="28"/>
          <w:lang w:eastAsia="ru-RU"/>
        </w:rPr>
        <w:t>прогнозе</w:t>
      </w:r>
      <w:proofErr w:type="gramEnd"/>
      <w:r w:rsidRPr="000717A6">
        <w:rPr>
          <w:rFonts w:ascii="Times New Roman" w:eastAsia="Times New Roman" w:hAnsi="Times New Roman" w:cs="Times New Roman"/>
          <w:sz w:val="28"/>
          <w:szCs w:val="28"/>
          <w:lang w:eastAsia="ru-RU"/>
        </w:rPr>
        <w:t xml:space="preserve"> (проекте бюджетного прогноза, проекте изменений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бюджетного прогноза) муниципального образования на долгосрочный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5) муниципальных </w:t>
      </w:r>
      <w:proofErr w:type="gramStart"/>
      <w:r w:rsidRPr="000717A6">
        <w:rPr>
          <w:rFonts w:ascii="Times New Roman" w:eastAsia="Times New Roman" w:hAnsi="Times New Roman" w:cs="Times New Roman"/>
          <w:sz w:val="28"/>
          <w:szCs w:val="28"/>
          <w:lang w:eastAsia="ru-RU"/>
        </w:rPr>
        <w:t>программах</w:t>
      </w:r>
      <w:proofErr w:type="gramEnd"/>
      <w:r w:rsidRPr="000717A6">
        <w:rPr>
          <w:rFonts w:ascii="Times New Roman" w:eastAsia="Times New Roman" w:hAnsi="Times New Roman" w:cs="Times New Roman"/>
          <w:sz w:val="28"/>
          <w:szCs w:val="28"/>
          <w:lang w:eastAsia="ru-RU"/>
        </w:rPr>
        <w:t xml:space="preserve"> (проектах муниципальных программ, проектах изменений муниципальных программ)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14.2. К сведениям, необходимым для составления проекта местного бюджета, относятся: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расчеты администраторов доходов по прогнозируемым объемам поступлений в местный бюджет;</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прогнозируемые объемы межбюджетных трансфертов, получаемых из других бюджетов бюджетной системы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муниципального образования за текущий финансовый год;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реестр расходных обязательств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ожидаемое исполнение местного бюджета в текущем финансовом году;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муниципальные программы (проекты муниципальных программ, проекты изменений муниципальных программ)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иные сведения в соответствии с законодательством Российской Федерации, законодательством Новосибирской области, муниципальными правовыми актами Убинского района 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Убинского района и органов местного самоуправления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15. Прогнозирование доходов местного бюджета</w:t>
      </w:r>
    </w:p>
    <w:p w:rsidR="000717A6" w:rsidRPr="000717A6" w:rsidRDefault="000717A6" w:rsidP="000717A6">
      <w:pPr>
        <w:spacing w:before="100" w:beforeAutospacing="1" w:after="100" w:afterAutospacing="1"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15.1. </w:t>
      </w:r>
      <w:proofErr w:type="gramStart"/>
      <w:r w:rsidRPr="000717A6">
        <w:rPr>
          <w:rFonts w:ascii="Times New Roman" w:eastAsia="Times New Roman" w:hAnsi="Times New Roman" w:cs="Times New Roman"/>
          <w:sz w:val="28"/>
          <w:szCs w:val="28"/>
          <w:lang w:eastAsia="ru-RU"/>
        </w:rPr>
        <w:t xml:space="preserve">Доходы местного бюджета прогнозируются на основе прогноза социально-экономического развития муниципального образования на среднесрочный период в условиях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устанавливающих неналоговые доходы местного бюджета и нормативы зачислений в местные бюджеты.                                                                                                                           </w:t>
      </w:r>
      <w:proofErr w:type="gramEnd"/>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717A6">
        <w:rPr>
          <w:rFonts w:ascii="Times New Roman" w:eastAsia="Times New Roman" w:hAnsi="Times New Roman" w:cs="Times New Roman"/>
          <w:b/>
          <w:sz w:val="28"/>
          <w:szCs w:val="28"/>
          <w:lang w:eastAsia="ru-RU"/>
        </w:rPr>
        <w:t>Статья 16. Реестр расходных обязательств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16.1. Под реестром расходных обязательств муниципального образования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понимается используемый при составлении проекта местного бюджета свод (перечень) муниципальных правовых актов, а также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и иных нормативных правовых актов, с оценкой объемов бюджетных ассигнований, необходимых для исполнения включенных в реестр расходных обязательств.</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16.2. Реестр расходных обязательств ведется в порядке, установленном администрацией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16.1. Реестр источников дохода бюджета муниципального                   образования</w:t>
      </w:r>
    </w:p>
    <w:p w:rsidR="000717A6" w:rsidRPr="000717A6" w:rsidRDefault="000717A6" w:rsidP="000717A6">
      <w:pPr>
        <w:spacing w:after="160" w:line="259" w:lineRule="auto"/>
        <w:rPr>
          <w:rFonts w:ascii="Times New Roman" w:eastAsia="Times New Roman" w:hAnsi="Times New Roman" w:cs="Times New Roman"/>
          <w:sz w:val="28"/>
          <w:szCs w:val="28"/>
        </w:rPr>
      </w:pPr>
      <w:r w:rsidRPr="000717A6">
        <w:rPr>
          <w:rFonts w:ascii="Times New Roman" w:eastAsia="Calibri" w:hAnsi="Times New Roman" w:cs="Times New Roman"/>
          <w:bCs/>
          <w:sz w:val="28"/>
          <w:szCs w:val="28"/>
        </w:rPr>
        <w:t>16.1.1.</w:t>
      </w:r>
      <w:r w:rsidRPr="000717A6">
        <w:rPr>
          <w:rFonts w:ascii="Times New Roman" w:eastAsia="Calibri" w:hAnsi="Times New Roman" w:cs="Times New Roman"/>
          <w:sz w:val="28"/>
          <w:szCs w:val="28"/>
        </w:rPr>
        <w:t xml:space="preserve"> </w:t>
      </w:r>
      <w:r w:rsidRPr="000717A6">
        <w:rPr>
          <w:rFonts w:ascii="Times New Roman" w:eastAsia="Times New Roman" w:hAnsi="Times New Roman" w:cs="Times New Roman"/>
          <w:sz w:val="28"/>
          <w:szCs w:val="28"/>
        </w:rPr>
        <w:t xml:space="preserve">Под реестром источников доходов бюджета понимается свод информации о доходах бюджета по источникам доходов бюджетов бюджетной системы Российской Федерации, формируемой в процессе составления, утверждения и исполнения бюджета, на основании перечня источников доходов Российской Федерации.                                                            </w:t>
      </w:r>
      <w:r w:rsidRPr="000717A6">
        <w:rPr>
          <w:rFonts w:ascii="Times New Roman" w:eastAsia="Calibri" w:hAnsi="Times New Roman" w:cs="Times New Roman"/>
          <w:bCs/>
          <w:sz w:val="28"/>
          <w:szCs w:val="28"/>
        </w:rPr>
        <w:t>16.1.2.</w:t>
      </w:r>
      <w:r w:rsidRPr="000717A6">
        <w:rPr>
          <w:rFonts w:ascii="Times New Roman" w:eastAsia="Calibri" w:hAnsi="Times New Roman" w:cs="Times New Roman"/>
          <w:sz w:val="28"/>
          <w:szCs w:val="28"/>
        </w:rPr>
        <w:t xml:space="preserve"> Реестр источников дохода бюджета </w:t>
      </w:r>
      <w:r w:rsidR="007C041C">
        <w:rPr>
          <w:rFonts w:ascii="Times New Roman" w:eastAsia="Calibri" w:hAnsi="Times New Roman" w:cs="Times New Roman"/>
          <w:sz w:val="28"/>
          <w:szCs w:val="28"/>
        </w:rPr>
        <w:t>Колмаковского</w:t>
      </w:r>
      <w:r w:rsidRPr="000717A6">
        <w:rPr>
          <w:rFonts w:ascii="Times New Roman" w:eastAsia="Calibri" w:hAnsi="Times New Roman" w:cs="Times New Roman"/>
          <w:sz w:val="28"/>
          <w:szCs w:val="28"/>
        </w:rPr>
        <w:t xml:space="preserve"> сельсовета ведется в порядке, установленном администрацией </w:t>
      </w:r>
      <w:r w:rsidR="007C041C">
        <w:rPr>
          <w:rFonts w:ascii="Times New Roman" w:eastAsia="Calibri" w:hAnsi="Times New Roman" w:cs="Times New Roman"/>
          <w:sz w:val="28"/>
          <w:szCs w:val="28"/>
        </w:rPr>
        <w:t>Колмаковского</w:t>
      </w:r>
      <w:r w:rsidRPr="000717A6">
        <w:rPr>
          <w:rFonts w:ascii="Times New Roman" w:eastAsia="Calibri" w:hAnsi="Times New Roman" w:cs="Times New Roman"/>
          <w:sz w:val="28"/>
          <w:szCs w:val="28"/>
        </w:rPr>
        <w:t xml:space="preserve"> сельсовета.</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17. Ожидаемое исполнение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 xml:space="preserve">      Оценка ожидаемого исполнения местного бюджета проводится по материалам отчетов о его исполнении в текущем финансовом году и отражает:</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доходы по группам классификации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расходы по разделам классификации расходов местного бюджета.</w:t>
      </w:r>
    </w:p>
    <w:p w:rsidR="000717A6" w:rsidRPr="000717A6" w:rsidRDefault="000717A6" w:rsidP="000717A6">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p>
    <w:p w:rsidR="000717A6" w:rsidRPr="000717A6" w:rsidRDefault="000717A6" w:rsidP="000717A6">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0717A6">
        <w:rPr>
          <w:rFonts w:ascii="Times New Roman" w:eastAsia="Times New Roman" w:hAnsi="Times New Roman" w:cs="Times New Roman"/>
          <w:b/>
          <w:bCs/>
          <w:sz w:val="28"/>
          <w:szCs w:val="28"/>
          <w:lang w:eastAsia="ru-RU"/>
        </w:rPr>
        <w:t>Статья 17.1.  Прогноз основных характеристик местного бюджета на очередной финансовый год и плановый период</w:t>
      </w:r>
    </w:p>
    <w:p w:rsidR="000717A6" w:rsidRPr="000717A6" w:rsidRDefault="000717A6" w:rsidP="000717A6">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Прогноз основных характеристик местного бюджета на очередной финансовый год и плановый период содержит:</w:t>
      </w: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прогноз общего объема доходов местного бюджета;</w:t>
      </w: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прогноз общего объема расходов местного бюджета;</w:t>
      </w: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прогноз дефицита (профицита) местного бюджета.</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18. Планирование бюджетных ассигнований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18.1. Планирование бюджетных ассигнований осуществляется в порядке                     и в соответствии с методикой, устанавливаемой администрацией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18.2.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18.3.  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утверждаются в приложении к решению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18.4. Бюджетные инвестиции в объекты капитального строительства юридических лиц, не являющихся муниципальными учреждениями и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19. Муниципальные программы</w:t>
      </w:r>
    </w:p>
    <w:p w:rsidR="000717A6" w:rsidRPr="000717A6" w:rsidRDefault="000717A6" w:rsidP="000717A6">
      <w:pPr>
        <w:spacing w:before="100" w:beforeAutospacing="1" w:after="100" w:afterAutospacing="1"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Проекты муниципальных программ, предлагаемые к финансированию начиная с очередного финансового года или в текущем финансовом году, проекты изменений муниципальных программ, связанные с изменением объемов финансирования с очередного финансового года или в текущем финансовом году, должны быть размещены на официальном сайте администрации муниципального образования до дня внесения проекта решения о местном бюджете либо проекта закона о внесении изменений в решение о</w:t>
      </w:r>
      <w:proofErr w:type="gramEnd"/>
      <w:r>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местном</w:t>
      </w:r>
      <w:proofErr w:type="gramEnd"/>
      <w:r w:rsidRPr="000717A6">
        <w:rPr>
          <w:rFonts w:ascii="Times New Roman" w:eastAsia="Times New Roman" w:hAnsi="Times New Roman" w:cs="Times New Roman"/>
          <w:sz w:val="28"/>
          <w:szCs w:val="28"/>
          <w:lang w:eastAsia="ru-RU"/>
        </w:rPr>
        <w:t xml:space="preserve"> бюджете в Совет депутатов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lastRenderedPageBreak/>
        <w:t>Статья 20. Состав проекта решения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20.1. В статьях проекта решения о местном бюджете должны содержаться следующие показатели: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общий объем условно утверждаемых (утвержденных) расходов на первый и второй годы планового периода;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с распределением по формам межбюджетных трансфертов;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6) верхний предел муниципального внутреннего долга муниципального образования и (или) верхний предел муниципального внешнего долга муниципального образования по состоянию на 1 января года, следующего за очередным финансовым годом и каждым годом планового периода, с </w:t>
      </w:r>
      <w:proofErr w:type="gramStart"/>
      <w:r w:rsidRPr="000717A6">
        <w:rPr>
          <w:rFonts w:ascii="Times New Roman" w:eastAsia="Times New Roman" w:hAnsi="Times New Roman" w:cs="Times New Roman"/>
          <w:sz w:val="28"/>
          <w:szCs w:val="28"/>
          <w:lang w:eastAsia="ru-RU"/>
        </w:rPr>
        <w:t>указанием</w:t>
      </w:r>
      <w:proofErr w:type="gramEnd"/>
      <w:r w:rsidRPr="000717A6">
        <w:rPr>
          <w:rFonts w:ascii="Times New Roman" w:eastAsia="Times New Roman" w:hAnsi="Times New Roman" w:cs="Times New Roman"/>
          <w:sz w:val="28"/>
          <w:szCs w:val="28"/>
          <w:lang w:eastAsia="ru-RU"/>
        </w:rPr>
        <w:t xml:space="preserve"> в том числе верхнего предела долга по муниципальным гарантиям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0717A6">
        <w:rPr>
          <w:rFonts w:ascii="Times New Roman" w:eastAsia="Times New Roman" w:hAnsi="Times New Roman" w:cs="Times New Roman"/>
          <w:sz w:val="28"/>
          <w:szCs w:val="28"/>
          <w:lang w:eastAsia="ru-RU"/>
        </w:rPr>
        <w:t xml:space="preserve">) лимиты предоставления бюджетных кредитов из местного бюджета на срок в пределах финансового года и на срок, выходящий за пределы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финансового года, в очередном финансовом году и каждом году планового периода.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20.2. В состав проекта решения о местном бюджете включаются следующие приложения (при наличии соответствующих показателей):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 Распределение бюджетных ассигнований по разделам, подразделам, целевым статьям, группам и подгруппам </w:t>
      </w:r>
      <w:proofErr w:type="gramStart"/>
      <w:r w:rsidRPr="000717A6">
        <w:rPr>
          <w:rFonts w:ascii="Times New Roman" w:eastAsia="Times New Roman" w:hAnsi="Times New Roman" w:cs="Times New Roman"/>
          <w:sz w:val="28"/>
          <w:szCs w:val="28"/>
          <w:lang w:eastAsia="ru-RU"/>
        </w:rPr>
        <w:t>видов расходов классификации расходов бюджетов</w:t>
      </w:r>
      <w:proofErr w:type="gramEnd"/>
      <w:r w:rsidRPr="000717A6">
        <w:rPr>
          <w:rFonts w:ascii="Times New Roman" w:eastAsia="Times New Roman" w:hAnsi="Times New Roman" w:cs="Times New Roman"/>
          <w:sz w:val="28"/>
          <w:szCs w:val="28"/>
          <w:lang w:eastAsia="ru-RU"/>
        </w:rPr>
        <w:t xml:space="preserve">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 «Распределение бюджетных ассигнований по целевым статьям (муниципальным программам и непрограммным направлениям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деятельности), группам и подгруппам видов расходов классификации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расходов бюджетов на очередной финансовый год и плановый период» с указанием кодов разделов и подразделов классификации расходов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w:t>
      </w:r>
      <w:proofErr w:type="gramStart"/>
      <w:r w:rsidRPr="000717A6">
        <w:rPr>
          <w:rFonts w:ascii="Times New Roman" w:eastAsia="Times New Roman" w:hAnsi="Times New Roman" w:cs="Times New Roman"/>
          <w:sz w:val="28"/>
          <w:szCs w:val="28"/>
          <w:lang w:eastAsia="ru-RU"/>
        </w:rPr>
        <w:t>видов расходов классификации расходов бюджетов</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4) «Распределение бюджетных ассигнований на исполнение публичных нормативных обязательств на очередной финансовый год и плановый </w:t>
      </w:r>
      <w:r w:rsidRPr="000717A6">
        <w:rPr>
          <w:rFonts w:ascii="Times New Roman" w:eastAsia="Times New Roman" w:hAnsi="Times New Roman" w:cs="Times New Roman"/>
          <w:sz w:val="28"/>
          <w:szCs w:val="28"/>
          <w:lang w:eastAsia="ru-RU"/>
        </w:rPr>
        <w:lastRenderedPageBreak/>
        <w:t>период» с указанием кодов целевых статей, разделов, подразделов и главных распорядителей бюджетных средств;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«Распределение межбюджетных трансфертов из местного бюджета бюджету Убинского района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7)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8) «Источники финансирования дефицита местного бюджета на </w:t>
      </w:r>
      <w:proofErr w:type="gramStart"/>
      <w:r w:rsidRPr="000717A6">
        <w:rPr>
          <w:rFonts w:ascii="Times New Roman" w:eastAsia="Times New Roman" w:hAnsi="Times New Roman" w:cs="Times New Roman"/>
          <w:sz w:val="28"/>
          <w:szCs w:val="28"/>
          <w:lang w:eastAsia="ru-RU"/>
        </w:rPr>
        <w:t>очередной</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 «Программа муниципальных внутренних заимствований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 «Программа муниципальных внешних заимствований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 «Программа муниципальных гарантий в валюте Российской Федерации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12) «Положение об условиях и порядке предоставления бюджетных кредитов»;</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13) «Перечень муниципальных программ </w:t>
      </w:r>
      <w:r w:rsidR="007C041C">
        <w:rPr>
          <w:rFonts w:ascii="Times New Roman" w:eastAsia="Times New Roman" w:hAnsi="Times New Roman" w:cs="Times New Roman"/>
          <w:color w:val="000000"/>
          <w:sz w:val="28"/>
          <w:szCs w:val="28"/>
          <w:lang w:eastAsia="ru-RU"/>
        </w:rPr>
        <w:t>Колмаковского</w:t>
      </w:r>
      <w:r w:rsidRPr="000717A6">
        <w:rPr>
          <w:rFonts w:ascii="Times New Roman" w:eastAsia="Times New Roman" w:hAnsi="Times New Roman" w:cs="Times New Roman"/>
          <w:color w:val="000000"/>
          <w:sz w:val="28"/>
          <w:szCs w:val="28"/>
          <w:lang w:eastAsia="ru-RU"/>
        </w:rPr>
        <w:t xml:space="preserve"> сельсовета, </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proofErr w:type="gramStart"/>
      <w:r w:rsidRPr="000717A6">
        <w:rPr>
          <w:rFonts w:ascii="Times New Roman" w:eastAsia="Times New Roman" w:hAnsi="Times New Roman" w:cs="Times New Roman"/>
          <w:color w:val="000000"/>
          <w:sz w:val="28"/>
          <w:szCs w:val="28"/>
          <w:lang w:eastAsia="ru-RU"/>
        </w:rPr>
        <w:t>предусмотренных</w:t>
      </w:r>
      <w:proofErr w:type="gramEnd"/>
      <w:r w:rsidRPr="000717A6">
        <w:rPr>
          <w:rFonts w:ascii="Times New Roman" w:eastAsia="Times New Roman" w:hAnsi="Times New Roman" w:cs="Times New Roman"/>
          <w:color w:val="000000"/>
          <w:sz w:val="28"/>
          <w:szCs w:val="28"/>
          <w:lang w:eastAsia="ru-RU"/>
        </w:rPr>
        <w:t xml:space="preserve"> к финансированию из местного бюджета в очередном </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финансовом году и плановом периоде" в структуре кодов классификации </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расходов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20.3. В решении о местном бюджете могут быть установлены дополнительные основания </w:t>
      </w:r>
      <w:proofErr w:type="gramStart"/>
      <w:r w:rsidRPr="000717A6">
        <w:rPr>
          <w:rFonts w:ascii="Times New Roman" w:eastAsia="Times New Roman" w:hAnsi="Times New Roman" w:cs="Times New Roman"/>
          <w:sz w:val="28"/>
          <w:szCs w:val="28"/>
          <w:lang w:eastAsia="ru-RU"/>
        </w:rPr>
        <w:t>для внесения изменений в сводную бюджетную роспись местного бюджета без внесения изменений в решение о местном бюджете</w:t>
      </w:r>
      <w:proofErr w:type="gramEnd"/>
      <w:r w:rsidRPr="000717A6">
        <w:rPr>
          <w:rFonts w:ascii="Times New Roman" w:eastAsia="Times New Roman" w:hAnsi="Times New Roman" w:cs="Times New Roman"/>
          <w:sz w:val="28"/>
          <w:szCs w:val="28"/>
          <w:lang w:eastAsia="ru-RU"/>
        </w:rPr>
        <w:t xml:space="preserve"> в соответствии с решениями руководителя финансового органа.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20.4. В состав проекта решения о местном бюджете могут быть включены иные текстовые статьи и приложения.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4. РАССМОТРЕНИЕ ПРОЕКТА РЕШЕНИЯ О МЕСТНОМ БЮДЖЕТЕ И УТВЕРЖДЕНИЕ РЕШЕНИЯ О МЕСТНОМ БЮДЖЕТЕ</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21. Внесение проекта решения о местном бюджете на рассмотрение в Совет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21.1. Администрация муниципального образования вносит на рассмотрение Совета депутатов муниципального образования проект решения о местном бюджете в соответствии со статьей 20 настоящего Положения не позднее 15 ноября текущего года. Проект решения о местном бюджете считается </w:t>
      </w:r>
      <w:r w:rsidRPr="000717A6">
        <w:rPr>
          <w:rFonts w:ascii="Times New Roman" w:eastAsia="Times New Roman" w:hAnsi="Times New Roman" w:cs="Times New Roman"/>
          <w:sz w:val="28"/>
          <w:szCs w:val="28"/>
          <w:lang w:eastAsia="ru-RU"/>
        </w:rPr>
        <w:lastRenderedPageBreak/>
        <w:t xml:space="preserve">внесенным в срок, если он доставлен в Совет депутатов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до 24 часов 15 ноября текущего года.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21.2. При утверждении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Одновременно с проектом решения о местном бюджете предоставляются: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основные направления бюджетной и налоговой политики;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прогноз социально-экономического развития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пояснительная записка к проекту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оценка ожидаемого исполнения местного бюджета по доходам и расходам  на текущий финансовый год;</w:t>
      </w: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прогноз основных характеристик местного бюджета </w:t>
      </w:r>
      <w:proofErr w:type="gramStart"/>
      <w:r w:rsidRPr="000717A6">
        <w:rPr>
          <w:rFonts w:ascii="Times New Roman" w:eastAsia="Times New Roman" w:hAnsi="Times New Roman" w:cs="Times New Roman"/>
          <w:sz w:val="28"/>
          <w:szCs w:val="28"/>
          <w:lang w:eastAsia="ru-RU"/>
        </w:rPr>
        <w:t>на</w:t>
      </w:r>
      <w:proofErr w:type="gramEnd"/>
      <w:r w:rsidRPr="000717A6">
        <w:rPr>
          <w:rFonts w:ascii="Times New Roman" w:eastAsia="Times New Roman" w:hAnsi="Times New Roman" w:cs="Times New Roman"/>
          <w:sz w:val="28"/>
          <w:szCs w:val="28"/>
          <w:lang w:eastAsia="ru-RU"/>
        </w:rPr>
        <w:t xml:space="preserve"> очередной   </w:t>
      </w: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реестр источников доходов местного бюджета;</w:t>
      </w: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реестр расходных обязательств, подлежащих исполнению за счет средств местного бюджета;</w:t>
      </w: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Arial" w:eastAsia="Times New Roman" w:hAnsi="Arial" w:cs="Arial"/>
          <w:sz w:val="28"/>
          <w:szCs w:val="28"/>
          <w:lang w:eastAsia="ru-RU"/>
        </w:rPr>
        <w:t xml:space="preserve">- </w:t>
      </w:r>
      <w:r w:rsidRPr="000717A6">
        <w:rPr>
          <w:rFonts w:ascii="Times New Roman" w:eastAsia="Times New Roman" w:hAnsi="Times New Roman" w:cs="Times New Roman"/>
          <w:sz w:val="28"/>
          <w:szCs w:val="28"/>
          <w:lang w:eastAsia="ru-RU"/>
        </w:rPr>
        <w:t xml:space="preserve">информация о предоставленных и погашенных бюджетных кредитах </w:t>
      </w:r>
      <w:proofErr w:type="gramStart"/>
      <w:r w:rsidRPr="000717A6">
        <w:rPr>
          <w:rFonts w:ascii="Times New Roman" w:eastAsia="Times New Roman" w:hAnsi="Times New Roman" w:cs="Times New Roman"/>
          <w:sz w:val="28"/>
          <w:szCs w:val="28"/>
          <w:lang w:eastAsia="ru-RU"/>
        </w:rPr>
        <w:t>за</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истекший период текущего финансового года;</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бюджетный прогноз (проект бюджетного прогноза, проект изменений бюджетного прогноза) муниципального образования на долгосрочный период;</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 перечень главных администраторов доходов местного; </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перечень главных администраторов источников финансирования дефицита местного бюджета</w:t>
      </w:r>
      <w:proofErr w:type="gramStart"/>
      <w:r w:rsidRPr="000717A6">
        <w:rPr>
          <w:rFonts w:ascii="Times New Roman" w:eastAsia="Times New Roman" w:hAnsi="Times New Roman" w:cs="Times New Roman"/>
          <w:color w:val="000000"/>
          <w:sz w:val="28"/>
          <w:szCs w:val="28"/>
          <w:lang w:eastAsia="ru-RU"/>
        </w:rPr>
        <w:t> ;</w:t>
      </w:r>
      <w:proofErr w:type="gramEnd"/>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доходы местного бюджета в разрезе кодов бюджетной классификации</w:t>
      </w:r>
      <w:proofErr w:type="gramStart"/>
      <w:r w:rsidRPr="000717A6">
        <w:rPr>
          <w:rFonts w:ascii="Times New Roman" w:eastAsia="Times New Roman" w:hAnsi="Times New Roman" w:cs="Times New Roman"/>
          <w:color w:val="000000"/>
          <w:sz w:val="28"/>
          <w:szCs w:val="28"/>
          <w:lang w:eastAsia="ru-RU"/>
        </w:rPr>
        <w:t> ;</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иные документы и материалы.</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 xml:space="preserve">Статья 22. Принятие к рассмотрению проекта решения о местном бюджете. Организация работы </w:t>
      </w:r>
      <w:proofErr w:type="gramStart"/>
      <w:r w:rsidRPr="000717A6">
        <w:rPr>
          <w:rFonts w:ascii="Times New Roman" w:eastAsia="Times New Roman" w:hAnsi="Times New Roman" w:cs="Times New Roman"/>
          <w:b/>
          <w:sz w:val="28"/>
          <w:szCs w:val="28"/>
          <w:lang w:eastAsia="ru-RU"/>
        </w:rPr>
        <w:t>над проектом о местном бюджете в Совете депутатов муниципального образования с проектом решения о местном бюджете</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22.1. Совет депутатов муниципального образования рассматривает проект решения о местном бюджете в одном чтении.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22.2. Совет депутатов муниципального образования в срок не позднее двух дней со дня внесения администрацией муниципального образования проекта решения о местном бюджете направляет его с документами и материалами, указанными в статье 21 настоящего Положения, в Ревизионную комиссию Убинского района   для проведения экспертизы и подготовки заключения.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Ревизионная комиссия Убинского района проводит экспертизу проекта решения о местном бюджете в течение 14 дней после получения проекта решения о местном бюджете, по результатам которой представляет в Совет депутатов муниципального образования и в администрацию муниципального образования экспертное заключение.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22.3. Одновременно внесенный проект решения о местном бюджете направляется председателем Совета депутатов муниципального образования на рассмотрение депутатам Совета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Депутаты Совета депутатов муниципального образования в течение 14 дней после получения проекта решения о местном бюджете готовят замечания и предложения по проекту решения о местном бюджете и представляют их </w:t>
      </w:r>
      <w:proofErr w:type="gramStart"/>
      <w:r w:rsidRPr="000717A6">
        <w:rPr>
          <w:rFonts w:ascii="Times New Roman" w:eastAsia="Times New Roman" w:hAnsi="Times New Roman" w:cs="Times New Roman"/>
          <w:sz w:val="28"/>
          <w:szCs w:val="28"/>
          <w:lang w:eastAsia="ru-RU"/>
        </w:rPr>
        <w:t>в</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Совет депутатов муниципального образования и в администрацию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23. Публичные слушания по проекту решения о местном бюджете</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sz w:val="28"/>
          <w:szCs w:val="28"/>
          <w:lang w:eastAsia="ru-RU"/>
        </w:rPr>
        <w:t xml:space="preserve">23.1.По проекту решения о местном бюджете проводятся публичные слушания в порядке, установленном Положением о публичных слушаниях в муниципальном образовании.                                                                                           23.2. </w:t>
      </w:r>
      <w:r w:rsidRPr="000717A6">
        <w:rPr>
          <w:rFonts w:ascii="Times New Roman" w:eastAsia="Times New Roman" w:hAnsi="Times New Roman" w:cs="Times New Roman"/>
          <w:color w:val="000000"/>
          <w:sz w:val="28"/>
          <w:szCs w:val="28"/>
          <w:lang w:eastAsia="ru-RU"/>
        </w:rPr>
        <w:t xml:space="preserve">Заинтересованные лица в течение пяти дней после опубликования </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решения о дате, времени и месте проведения публичных слушаний направляют в рабочую группу по проведению публичных слушаний заявки на участие в публичных слушаниях и свои предложения и замечания к проекту решения о местном бюджете.</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23.3 Председательствующим на публичных слушаниях является председатель Совета депутатов</w:t>
      </w:r>
      <w:r w:rsidRPr="000717A6">
        <w:rPr>
          <w:rFonts w:ascii="Times New Roman" w:eastAsia="Times New Roman" w:hAnsi="Times New Roman" w:cs="Times New Roman"/>
          <w:sz w:val="28"/>
          <w:szCs w:val="28"/>
          <w:lang w:eastAsia="ru-RU"/>
        </w:rPr>
        <w:t xml:space="preserve"> муниципального образования</w:t>
      </w:r>
      <w:proofErr w:type="gramStart"/>
      <w:r w:rsidRPr="000717A6">
        <w:rPr>
          <w:rFonts w:ascii="Times New Roman" w:eastAsia="Times New Roman" w:hAnsi="Times New Roman" w:cs="Times New Roman"/>
          <w:color w:val="000000"/>
          <w:sz w:val="28"/>
          <w:szCs w:val="28"/>
          <w:lang w:eastAsia="ru-RU"/>
        </w:rPr>
        <w:t xml:space="preserve"> ,</w:t>
      </w:r>
      <w:proofErr w:type="gramEnd"/>
      <w:r w:rsidRPr="000717A6">
        <w:rPr>
          <w:rFonts w:ascii="Times New Roman" w:eastAsia="Times New Roman" w:hAnsi="Times New Roman" w:cs="Times New Roman"/>
          <w:color w:val="000000"/>
          <w:sz w:val="28"/>
          <w:szCs w:val="28"/>
          <w:lang w:eastAsia="ru-RU"/>
        </w:rPr>
        <w:t xml:space="preserve"> который ведет публичные слушания, информирует участников о поступивших </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proofErr w:type="gramStart"/>
      <w:r w:rsidRPr="000717A6">
        <w:rPr>
          <w:rFonts w:ascii="Times New Roman" w:eastAsia="Times New Roman" w:hAnsi="Times New Roman" w:cs="Times New Roman"/>
          <w:color w:val="000000"/>
          <w:sz w:val="28"/>
          <w:szCs w:val="28"/>
          <w:lang w:eastAsia="ru-RU"/>
        </w:rPr>
        <w:t>предложениях</w:t>
      </w:r>
      <w:proofErr w:type="gramEnd"/>
      <w:r w:rsidRPr="000717A6">
        <w:rPr>
          <w:rFonts w:ascii="Times New Roman" w:eastAsia="Times New Roman" w:hAnsi="Times New Roman" w:cs="Times New Roman"/>
          <w:color w:val="000000"/>
          <w:sz w:val="28"/>
          <w:szCs w:val="28"/>
          <w:lang w:eastAsia="ru-RU"/>
        </w:rPr>
        <w:t xml:space="preserve"> и замечаниях по проекту решения о местном бюджете, устанавливает порядок выступления и обсуждения рассматриваемых вопросов.</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Публичные слушания начинаются с доклада представителя администрации </w:t>
      </w:r>
      <w:r w:rsidRPr="000717A6">
        <w:rPr>
          <w:rFonts w:ascii="Times New Roman" w:eastAsia="Times New Roman" w:hAnsi="Times New Roman" w:cs="Times New Roman"/>
          <w:sz w:val="28"/>
          <w:szCs w:val="28"/>
          <w:lang w:eastAsia="ru-RU"/>
        </w:rPr>
        <w:t>муниципального образования</w:t>
      </w:r>
      <w:r w:rsidRPr="000717A6">
        <w:rPr>
          <w:rFonts w:ascii="Times New Roman" w:eastAsia="Times New Roman" w:hAnsi="Times New Roman" w:cs="Times New Roman"/>
          <w:color w:val="000000"/>
          <w:sz w:val="28"/>
          <w:szCs w:val="28"/>
          <w:lang w:eastAsia="ru-RU"/>
        </w:rPr>
        <w:t>, который представляет проект решения о местном бюджете.</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23.4. По итогам публичных слушаний принимаются рекомендации, в которых отражаются результаты обсуждения. Рекомендации подлежат рассмотрению комиссией по бюджету при рассмотрении проекта решения о местном бюджете.</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24. Рассмотрение проекта решения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color w:val="000000"/>
          <w:sz w:val="24"/>
          <w:szCs w:val="24"/>
          <w:lang w:eastAsia="ru-RU"/>
        </w:rPr>
        <w:lastRenderedPageBreak/>
        <w:t>24</w:t>
      </w:r>
      <w:r w:rsidRPr="000717A6">
        <w:rPr>
          <w:rFonts w:ascii="Times New Roman" w:eastAsia="Times New Roman" w:hAnsi="Times New Roman" w:cs="Times New Roman"/>
          <w:color w:val="000000"/>
          <w:sz w:val="28"/>
          <w:szCs w:val="28"/>
          <w:lang w:eastAsia="ru-RU"/>
        </w:rPr>
        <w:t xml:space="preserve">.1. Совет депутатов муниципального образования рассматривает проект решения о местном бюджете и принимает решение о местном бюджете в порядке, определенном </w:t>
      </w:r>
      <w:hyperlink r:id="rId8" w:history="1">
        <w:r w:rsidRPr="000717A6">
          <w:rPr>
            <w:rFonts w:ascii="Times New Roman" w:eastAsia="Times New Roman" w:hAnsi="Times New Roman" w:cs="Times New Roman"/>
            <w:color w:val="000000"/>
            <w:sz w:val="28"/>
            <w:szCs w:val="28"/>
            <w:lang w:eastAsia="ru-RU"/>
          </w:rPr>
          <w:t>Регламентом</w:t>
        </w:r>
      </w:hyperlink>
      <w:r w:rsidRPr="000717A6">
        <w:rPr>
          <w:rFonts w:ascii="Times New Roman" w:eastAsia="Times New Roman" w:hAnsi="Times New Roman" w:cs="Times New Roman"/>
          <w:color w:val="000000"/>
          <w:sz w:val="28"/>
          <w:szCs w:val="28"/>
          <w:lang w:eastAsia="ru-RU"/>
        </w:rPr>
        <w:t> Совета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24.2.При рассмотрении проекта решения о местном бюджете обсуждаются основные направления бюджетной и налоговой политики муниципального образования, прогноз основных характеристик местного бюджета на очередной финансовый год и плановый период, источники финансирования дефицита местного бюджета, </w:t>
      </w:r>
      <w:r w:rsidRPr="000717A6">
        <w:rPr>
          <w:rFonts w:ascii="Times New Roman" w:eastAsia="Times New Roman" w:hAnsi="Times New Roman" w:cs="Times New Roman"/>
          <w:color w:val="000000"/>
          <w:sz w:val="28"/>
          <w:szCs w:val="28"/>
          <w:lang w:eastAsia="ru-RU"/>
        </w:rPr>
        <w:t>прогноз социально-экономического развития на очередной финансовый год и плановый период</w:t>
      </w:r>
      <w:r w:rsidRPr="000717A6">
        <w:rPr>
          <w:rFonts w:ascii="Times New Roman" w:eastAsia="Times New Roman" w:hAnsi="Times New Roman" w:cs="Times New Roman"/>
          <w:sz w:val="28"/>
          <w:szCs w:val="28"/>
          <w:lang w:eastAsia="ru-RU"/>
        </w:rPr>
        <w:t>, а так же: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прогнозируемый в очередном финансовом году и плановом периоде общий объем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общий объем расходов местного бюджета в очередном финансовом году и плановом периоде;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дефицит местного бюджета с указанием его предельного процента по отношению к годовому объему доходов местного бюджета без учета безвозмездных поступлений (профицит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4) верхний предел муниципального внутреннего долга на 1 января года, следующего за очередным финансовым годом и каждым годом планового периода, с </w:t>
      </w:r>
      <w:proofErr w:type="gramStart"/>
      <w:r w:rsidRPr="000717A6">
        <w:rPr>
          <w:rFonts w:ascii="Times New Roman" w:eastAsia="Times New Roman" w:hAnsi="Times New Roman" w:cs="Times New Roman"/>
          <w:sz w:val="28"/>
          <w:szCs w:val="28"/>
          <w:lang w:eastAsia="ru-RU"/>
        </w:rPr>
        <w:t>указанием</w:t>
      </w:r>
      <w:proofErr w:type="gramEnd"/>
      <w:r w:rsidRPr="000717A6">
        <w:rPr>
          <w:rFonts w:ascii="Times New Roman" w:eastAsia="Times New Roman" w:hAnsi="Times New Roman" w:cs="Times New Roman"/>
          <w:sz w:val="28"/>
          <w:szCs w:val="28"/>
          <w:lang w:eastAsia="ru-RU"/>
        </w:rPr>
        <w:t xml:space="preserve"> в том числе верхнего предела долга по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муниципальным гарантиям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5) нормативы распределения доходов между местным бюджетом </w:t>
      </w:r>
      <w:proofErr w:type="gramStart"/>
      <w:r w:rsidRPr="000717A6">
        <w:rPr>
          <w:rFonts w:ascii="Times New Roman" w:eastAsia="Times New Roman" w:hAnsi="Times New Roman" w:cs="Times New Roman"/>
          <w:color w:val="000000"/>
          <w:sz w:val="28"/>
          <w:szCs w:val="28"/>
          <w:lang w:eastAsia="ru-RU"/>
        </w:rPr>
        <w:t>на</w:t>
      </w:r>
      <w:proofErr w:type="gramEnd"/>
      <w:r w:rsidRPr="000717A6">
        <w:rPr>
          <w:rFonts w:ascii="Times New Roman" w:eastAsia="Times New Roman" w:hAnsi="Times New Roman" w:cs="Times New Roman"/>
          <w:color w:val="000000"/>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color w:val="000000"/>
          <w:sz w:val="28"/>
          <w:szCs w:val="28"/>
          <w:lang w:eastAsia="ru-RU"/>
        </w:rPr>
        <w:t>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24.3.Если по итогам голосования о принятии проекта решения не набрано необходимого числа голосов, Совет депутатов муниципального образования принимает следующее решение: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о создании согласительной комиссии из равного количества депутатов Совета депутатов муниципального образования и представителей администрации муниципального образования, которая в течение 15 рабочих дней разрабатывает вариант основных характеристик местного бюджета, после чего администрация муниципального образования повторно вносит проект решения о местном бюджете для рассмотрения. Совет депутатов муниципального образования рассматривает повторно внесенный проект решения о местном бюджете без рассмотрения в комиссиях.</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24.4.Совет депутатов муниципального образования рассматривает проект решения о местном бюджете в течение 15 рабочих дней со дня регистрации повторно внесенного проекта решения о бюджете в порядке, установленном настоящей статьей.</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5. ВНЕСЕНИЕ ИЗМЕНЕНИЙ В РЕШЕНИЕ О МЕСТНОМ БЮДЖЕТЕ</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25. Внесение изменений в решение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25.1. Администрация муниципального образования представляет </w:t>
      </w:r>
      <w:proofErr w:type="gramStart"/>
      <w:r w:rsidRPr="000717A6">
        <w:rPr>
          <w:rFonts w:ascii="Times New Roman" w:eastAsia="Times New Roman" w:hAnsi="Times New Roman" w:cs="Times New Roman"/>
          <w:sz w:val="28"/>
          <w:szCs w:val="28"/>
          <w:lang w:eastAsia="ru-RU"/>
        </w:rPr>
        <w:t xml:space="preserve">в Совет депутатов муниципального образования проект решения о внесении </w:t>
      </w:r>
      <w:r w:rsidRPr="000717A6">
        <w:rPr>
          <w:rFonts w:ascii="Times New Roman" w:eastAsia="Times New Roman" w:hAnsi="Times New Roman" w:cs="Times New Roman"/>
          <w:sz w:val="28"/>
          <w:szCs w:val="28"/>
          <w:lang w:eastAsia="ru-RU"/>
        </w:rPr>
        <w:lastRenderedPageBreak/>
        <w:t>изменений в решение о местном бюджете по всем вопросам</w:t>
      </w:r>
      <w:proofErr w:type="gramEnd"/>
      <w:r w:rsidRPr="000717A6">
        <w:rPr>
          <w:rFonts w:ascii="Times New Roman" w:eastAsia="Times New Roman" w:hAnsi="Times New Roman" w:cs="Times New Roman"/>
          <w:sz w:val="28"/>
          <w:szCs w:val="28"/>
          <w:lang w:eastAsia="ru-RU"/>
        </w:rPr>
        <w:t>, являющимся предметом правового регулирования решения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25.2. Одновременно с проектом решения представляются следующие документы и материалы:</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сведения об исполнении местного бюджета за истекший отчетный период текущего финансового года;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оценка ожидаемого исполнения местного бюджета в текущем финансовом году (по итогам исполнения на отчетную дату);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пояснительная записка с обоснованием предлагаемых изменений в решение о местном бюджете на текущий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25.3. На праве законодательной инициативы депутаты могут вносить предложения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Проект решения о внесении изменений в решение о местном бюджете должен быть внесен со всеми приложениями, в которые вносятся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изменения.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26. Рассмотрение и утверждение решения о внесении изменений в решение о местном бюджете</w:t>
      </w:r>
    </w:p>
    <w:p w:rsidR="000717A6" w:rsidRPr="000717A6" w:rsidRDefault="000717A6" w:rsidP="000717A6">
      <w:pPr>
        <w:autoSpaceDE w:val="0"/>
        <w:autoSpaceDN w:val="0"/>
        <w:spacing w:after="160" w:line="259" w:lineRule="auto"/>
        <w:rPr>
          <w:rFonts w:ascii="Times New Roman" w:eastAsia="Calibri" w:hAnsi="Times New Roman" w:cs="Times New Roman"/>
          <w:sz w:val="28"/>
          <w:szCs w:val="28"/>
        </w:rPr>
      </w:pPr>
      <w:r w:rsidRPr="000717A6">
        <w:rPr>
          <w:rFonts w:ascii="Times New Roman" w:eastAsia="Calibri" w:hAnsi="Times New Roman" w:cs="Times New Roman"/>
          <w:sz w:val="28"/>
          <w:szCs w:val="28"/>
        </w:rPr>
        <w:t>26.1.Совет депутатов муниципального образования рассматривает проект решения о внесении изменений в решение о местном бюджете в течение 15 рабочих дней со дня его внесения. Проект решения рассматривается в одном чтении в порядке, установленном Регламентом Совета депутатов муниципального образования.                                                                                              26.2. При рассмотрении проекта решения о внесении изменений в решение о местном бюджете  Совет депутатов муниципального образования утверждает основные характеристики местного бюджета</w:t>
      </w:r>
      <w:proofErr w:type="gramStart"/>
      <w:r w:rsidRPr="000717A6">
        <w:rPr>
          <w:rFonts w:ascii="Times New Roman" w:eastAsia="Calibri" w:hAnsi="Times New Roman" w:cs="Times New Roman"/>
          <w:sz w:val="28"/>
          <w:szCs w:val="28"/>
        </w:rPr>
        <w:t xml:space="preserve"> ,</w:t>
      </w:r>
      <w:proofErr w:type="gramEnd"/>
      <w:r w:rsidRPr="000717A6">
        <w:rPr>
          <w:rFonts w:ascii="Times New Roman" w:eastAsia="Calibri" w:hAnsi="Times New Roman" w:cs="Times New Roman"/>
          <w:sz w:val="28"/>
          <w:szCs w:val="28"/>
        </w:rPr>
        <w:t xml:space="preserve"> распределение бюджетных ассигнований по разделам, подразделам, целевым статьям и видам расходов, а также их распределение в ведомственной структуре расходов местного бюджета.</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6. УПРАВЛЕНИЕ МУНИЦИПАЛЬНЫМ ДОЛГОМ</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27. Муниципальный долг</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27.1. Муниципальный долг муниципального образования - это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Российской Федерации, принятые на себя муниципальным образованием.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27.2.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 xml:space="preserve">27.3. Долговые обязательства муниципального образования могут существовать в виде обязательств </w:t>
      </w:r>
      <w:proofErr w:type="gramStart"/>
      <w:r w:rsidRPr="000717A6">
        <w:rPr>
          <w:rFonts w:ascii="Times New Roman" w:eastAsia="Times New Roman" w:hAnsi="Times New Roman" w:cs="Times New Roman"/>
          <w:sz w:val="28"/>
          <w:szCs w:val="28"/>
          <w:lang w:eastAsia="ru-RU"/>
        </w:rPr>
        <w:t>по</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ценным бумагам муниципального образования (муниципальным ценным бумагам);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бюджетным кредитам, привлеченным в валюте Российской Федерации в местный бюджет из других бюджетов бюджетной системы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бюджетным кредитам, привлеченным от Российской Федерации в иностранной валюте в рамках использования целевых иностранных кредитов;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кредитам, привлеченным муниципальным образованием от кредитных организаций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гарантиям муниципального образования (муниципальным гарантиям), выраженным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муниципальным гарантиям, предоставленным Российской Федерации в иностранной валюте в рамках использования целевых иностранных кредитов;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иным долговым обязательствам, возникшим до введения в действие </w:t>
      </w:r>
      <w:hyperlink r:id="rId9" w:tgtFrame="_blank" w:history="1">
        <w:r w:rsidRPr="000717A6">
          <w:rPr>
            <w:rFonts w:ascii="Times New Roman" w:eastAsia="Times New Roman" w:hAnsi="Times New Roman" w:cs="Times New Roman"/>
            <w:sz w:val="28"/>
            <w:szCs w:val="28"/>
            <w:lang w:eastAsia="ru-RU"/>
          </w:rPr>
          <w:t>Бюджетного кодекса</w:t>
        </w:r>
      </w:hyperlink>
      <w:r w:rsidRPr="000717A6">
        <w:rPr>
          <w:rFonts w:ascii="Times New Roman" w:eastAsia="Times New Roman" w:hAnsi="Times New Roman" w:cs="Times New Roman"/>
          <w:sz w:val="28"/>
          <w:szCs w:val="28"/>
          <w:lang w:eastAsia="ru-RU"/>
        </w:rPr>
        <w:t> РФ и отнесенным на муниципальный долг.</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27.4. В объем муниципального долга включается:</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номинальная сумма долга по муниципальным ценным бумагам;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объем основного долга по бюджетным кредитам, привлеченным в местный бюджет из других бюджетов бюджетной системы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объем основного долга по кредитам, привлеченным муниципальным образованием от кредитных организаций;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объем обязательств по муниципальным гарантиям;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объем иных непогашенных долговых обязательств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27.4.1. В объем муниципального внутреннего долга включаются: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номинальная сумма долга по муниципальным ценным бумагам, обязательства по которым выражены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 объем основного долга по бюджетным кредитам, привлеченным в местный бюджет из других бюджетов бюджетной системы Российской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Федерации, обязательства по которым выражены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объем основного долга по кредитам, привлеченным муниципальным образованием от кредитных организаций, обязательства по которым выражены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объем обязательств по муниципальным гарантиям, выраженным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объем иных непогашенных долговых обязательств муниципального образования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27.5.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28. Ответственность по долговым обязательствам</w:t>
      </w:r>
    </w:p>
    <w:p w:rsidR="000717A6" w:rsidRPr="000717A6" w:rsidRDefault="000717A6" w:rsidP="000717A6">
      <w:pPr>
        <w:spacing w:before="100" w:beforeAutospacing="1" w:after="100" w:afterAutospacing="1"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Администрация муниципального образования не несет ответственности по долговым обязательствам муниципальных учреждений и муниципальных унитарных предприятий, если указанные обязательства не были гарантированы ею.</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29. Управление муниципальным долгом и осуществление муниципальных заимствований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29.1. Управление муниципальным долгом осуществляется администрацией муниципального образования в соответствии с Уставом муниципального образования.</w:t>
      </w:r>
    </w:p>
    <w:p w:rsidR="000717A6" w:rsidRPr="000717A6" w:rsidRDefault="000717A6" w:rsidP="000717A6">
      <w:pPr>
        <w:autoSpaceDE w:val="0"/>
        <w:autoSpaceDN w:val="0"/>
        <w:adjustRightInd w:val="0"/>
        <w:spacing w:after="0" w:line="240" w:lineRule="auto"/>
        <w:rPr>
          <w:rFonts w:ascii="Times New Roman" w:eastAsia="Calibri" w:hAnsi="Times New Roman" w:cs="Times New Roman"/>
          <w:sz w:val="28"/>
          <w:szCs w:val="28"/>
        </w:rPr>
      </w:pPr>
      <w:r w:rsidRPr="000717A6">
        <w:rPr>
          <w:rFonts w:ascii="Times New Roman" w:eastAsia="Calibri" w:hAnsi="Times New Roman" w:cs="Times New Roman"/>
          <w:sz w:val="28"/>
          <w:szCs w:val="28"/>
        </w:rPr>
        <w:t xml:space="preserve">29.2. Под муниципальными внутренними заимствованиями понимается </w:t>
      </w:r>
    </w:p>
    <w:p w:rsidR="000717A6" w:rsidRPr="000717A6" w:rsidRDefault="000717A6" w:rsidP="000717A6">
      <w:pPr>
        <w:autoSpaceDE w:val="0"/>
        <w:autoSpaceDN w:val="0"/>
        <w:adjustRightInd w:val="0"/>
        <w:spacing w:after="0" w:line="240" w:lineRule="auto"/>
        <w:rPr>
          <w:rFonts w:ascii="Times New Roman" w:eastAsia="Calibri" w:hAnsi="Times New Roman" w:cs="Times New Roman"/>
          <w:sz w:val="28"/>
          <w:szCs w:val="28"/>
        </w:rPr>
      </w:pPr>
      <w:r w:rsidRPr="000717A6">
        <w:rPr>
          <w:rFonts w:ascii="Times New Roman" w:eastAsia="Calibri" w:hAnsi="Times New Roman" w:cs="Times New Roman"/>
          <w:sz w:val="28"/>
          <w:szCs w:val="28"/>
        </w:rPr>
        <w:t xml:space="preserve">привлечение от имени муниципального образования заемных средств в местный бюджет путем размещения муниципальных ценных бумаг и </w:t>
      </w:r>
      <w:proofErr w:type="gramStart"/>
      <w:r w:rsidRPr="000717A6">
        <w:rPr>
          <w:rFonts w:ascii="Times New Roman" w:eastAsia="Calibri" w:hAnsi="Times New Roman" w:cs="Times New Roman"/>
          <w:sz w:val="28"/>
          <w:szCs w:val="28"/>
        </w:rPr>
        <w:t>в</w:t>
      </w:r>
      <w:proofErr w:type="gramEnd"/>
      <w:r w:rsidRPr="000717A6">
        <w:rPr>
          <w:rFonts w:ascii="Times New Roman" w:eastAsia="Calibri" w:hAnsi="Times New Roman" w:cs="Times New Roman"/>
          <w:sz w:val="28"/>
          <w:szCs w:val="28"/>
        </w:rPr>
        <w:t xml:space="preserve"> </w:t>
      </w:r>
    </w:p>
    <w:p w:rsidR="000717A6" w:rsidRPr="000717A6" w:rsidRDefault="000717A6" w:rsidP="000717A6">
      <w:pPr>
        <w:autoSpaceDE w:val="0"/>
        <w:autoSpaceDN w:val="0"/>
        <w:adjustRightInd w:val="0"/>
        <w:spacing w:after="0" w:line="240" w:lineRule="auto"/>
        <w:rPr>
          <w:rFonts w:ascii="Times New Roman" w:eastAsia="Calibri" w:hAnsi="Times New Roman" w:cs="Times New Roman"/>
          <w:sz w:val="28"/>
          <w:szCs w:val="28"/>
        </w:rPr>
      </w:pPr>
      <w:r w:rsidRPr="000717A6">
        <w:rPr>
          <w:rFonts w:ascii="Times New Roman" w:eastAsia="Calibri" w:hAnsi="Times New Roman" w:cs="Times New Roman"/>
          <w:sz w:val="28"/>
          <w:szCs w:val="28"/>
        </w:rPr>
        <w:t>форме кредитов из других бюджетов бюджетной системы Российской Федерации и от кредитных организаций, по которым возникают долговые обязательства муниципального образования как заемщика, выраженные в валюте Российской Федерации.</w:t>
      </w:r>
    </w:p>
    <w:p w:rsidR="000717A6" w:rsidRPr="000717A6" w:rsidRDefault="000717A6" w:rsidP="000717A6">
      <w:pPr>
        <w:autoSpaceDE w:val="0"/>
        <w:autoSpaceDN w:val="0"/>
        <w:adjustRightInd w:val="0"/>
        <w:spacing w:after="0" w:line="240" w:lineRule="auto"/>
        <w:rPr>
          <w:rFonts w:ascii="Times New Roman" w:eastAsia="Calibri" w:hAnsi="Times New Roman" w:cs="Times New Roman"/>
          <w:sz w:val="28"/>
          <w:szCs w:val="28"/>
        </w:rPr>
      </w:pPr>
      <w:r w:rsidRPr="000717A6">
        <w:rPr>
          <w:rFonts w:ascii="Times New Roman" w:eastAsia="Calibri" w:hAnsi="Times New Roman" w:cs="Times New Roman"/>
          <w:sz w:val="28"/>
          <w:szCs w:val="28"/>
        </w:rPr>
        <w:t>29.3. Право осуществления муниципальных заимствований от имени муниципального образования в соответствии с Бюджетным кодексом и Уставом муниципального образования принадлежит местной администрации (исполнительно-распорядительному органу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29.4. Муниципальные внутренние заимствования осуществляются в целях финансирования дефицита местного бюджета, а также для погашения долговых обязательств администрации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30. Регистрация и учет муниципальных долговых обязательств, муниципальная долговая книга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30.1. Регистрация и учет муниципальных долговых обязательств осуществляется в муниципальной долговой книге </w:t>
      </w:r>
      <w:proofErr w:type="gramStart"/>
      <w:r w:rsidRPr="000717A6">
        <w:rPr>
          <w:rFonts w:ascii="Times New Roman" w:eastAsia="Times New Roman" w:hAnsi="Times New Roman" w:cs="Times New Roman"/>
          <w:sz w:val="28"/>
          <w:szCs w:val="28"/>
          <w:lang w:eastAsia="ru-RU"/>
        </w:rPr>
        <w:t>муниципального</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образования (далее - муниципальная долговая книга).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Учет долговых обязательств в муниципальной долговой книге осуществляется в валюте долга, в которой определено денежное обязательство при его возникновении.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30.2. Ведение муниципальной долговой книги осуществляется финансовым органом.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Информация о долговых обязательствах вносится в муниципальную долговую книгу в срок, не превышающий пяти рабочих дней с момента возникновения долгового обязательства.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30.3. </w:t>
      </w:r>
      <w:r w:rsidRPr="000717A6">
        <w:rPr>
          <w:rFonts w:ascii="Times New Roman" w:eastAsia="Times New Roman" w:hAnsi="Times New Roman" w:cs="Times New Roman"/>
          <w:color w:val="000000"/>
          <w:sz w:val="28"/>
          <w:szCs w:val="28"/>
          <w:lang w:eastAsia="ru-RU"/>
        </w:rPr>
        <w:t>В муниципальную долговую книгу вносятся сведения об объеме долговых обязательств муниципального образования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финансовым органом муниципального образования</w:t>
      </w:r>
      <w:proofErr w:type="gramStart"/>
      <w:r w:rsidRPr="000717A6">
        <w:rPr>
          <w:rFonts w:ascii="Times New Roman" w:eastAsia="Times New Roman" w:hAnsi="Times New Roman" w:cs="Times New Roman"/>
          <w:color w:val="000000"/>
          <w:sz w:val="28"/>
          <w:szCs w:val="28"/>
          <w:lang w:eastAsia="ru-RU"/>
        </w:rPr>
        <w:t> .</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30.4. Ответственность за достоверность переданных данных о долговых обязательствах несет финансовый орган администрации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7. ИСПОЛНЕНИЕ МЕСТНОГО БЮДЖЕТА, СОСТАВЛЕНИЕ, ВНЕШНЯЯ ПРОВЕРКА, РАССМОТРЕНИЕ И УТВЕРЖДЕНИЕ ОТЧЕТА ОБ ИСПОЛНЕНИИ МЕСТНОГО БЮДЖЕТА</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31. Основы исполнения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31.1. Исполнение местного бюджета обеспечивается администрацией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32.2. Организация исполнения местного бюджета возлагается на финансовый орган (администрацию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Исполнение бюджета организуется на основе сводной бюджетной росписи и кассового плана на основании отчетов главного распорядителя средств местного бюджета, главных администраторов доходов и главных администраторов источников финансирования дефицита бюджета. Порядок, сроки представления документов, являющихся основой для составления годового отчета об исполнении областного бюджета, определяются финансовым органом.</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32. Решение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32.1. Отчет об исполнении местного бюджета за отчетный финансовый год с указанием общего объема доходов, расходов и дефицита (профицита) бюджета утверждается решением Совета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32.2. Отдельными приложениями к решению об исполнении местного бюджета за отчетный финансовый год утверждаются показатели: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доходов местного бюджета по кодам классификации доходов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расходов местного бюджета по ведомственной структуре расходов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расходов местного бюджета по разделам и подразделам классификации расходов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4) источников финансирования дефицита местного бюджета по кодам </w:t>
      </w:r>
      <w:proofErr w:type="gramStart"/>
      <w:r w:rsidRPr="000717A6">
        <w:rPr>
          <w:rFonts w:ascii="Times New Roman" w:eastAsia="Times New Roman" w:hAnsi="Times New Roman" w:cs="Times New Roman"/>
          <w:sz w:val="28"/>
          <w:szCs w:val="28"/>
          <w:lang w:eastAsia="ru-RU"/>
        </w:rPr>
        <w:t>классификации источников финансирования дефицитов бюджетов</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32.3. Администрация муниципального образования направляет в Совет депутатов муниципального образования и Контрольно-счетный орган утвержденные отчеты об исполнении местного бюджета за первый квартал, полугодие и девять месяцев текущего финансового года утверждается местной администрацией не позднее 30 календарных дней после окончания отчетного периода.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Годовой отчет об исполнении местного бюджета подлежит утверждению муниципальным правовым актом Совета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32.4. 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Плановые назначения по источникам финансирования дефицита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Одновременно с квартальными отчетами об исполнении местного бюджета представляется пояснительная записка.</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33. Документы и материалы, представляемые одновременно с годовым отчетом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33.1. Одновременно с годовым отчетом об исполнении местного бюджета за отчетный финансовый год финансовым органом направляются следующие документы и материалы:</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отчет о предоставлении и погашении бюджетных кредитов;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отчет о предоставленных муниципальных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отчет об использовании бюджетных ассигнований резервного фонда администрации муниципального образования с указанием выделенных сумм и мероприятий, на которые выделены средства;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5) расшифровка кредиторской задолженности главного распорядителя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(распорядителя) бюджетных средств по состоянию на отчетную дату;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7) структура муниципального долга по состоянию на первое число года, следующего за </w:t>
      </w:r>
      <w:proofErr w:type="gramStart"/>
      <w:r w:rsidRPr="000717A6">
        <w:rPr>
          <w:rFonts w:ascii="Times New Roman" w:eastAsia="Times New Roman" w:hAnsi="Times New Roman" w:cs="Times New Roman"/>
          <w:sz w:val="28"/>
          <w:szCs w:val="28"/>
          <w:lang w:eastAsia="ru-RU"/>
        </w:rPr>
        <w:t>отчетным</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информация об исполнении за отчетный финансовый год следующих показателей местного бюджета (при наличии соответствующих показателей):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а) доходы местного бюджета по кодам классификации доходов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б) расходы местного бюджета по разделам, подразделам, видов расходов классификации расходов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в) расходы местного бюджета по ведомственной структуре расходов местного бюджета (по главным распорядителям бюджетных средств, разделам, подразделам, целевым статьям, группам и подгруппам </w:t>
      </w:r>
      <w:proofErr w:type="gramStart"/>
      <w:r w:rsidRPr="000717A6">
        <w:rPr>
          <w:rFonts w:ascii="Times New Roman" w:eastAsia="Times New Roman" w:hAnsi="Times New Roman" w:cs="Times New Roman"/>
          <w:sz w:val="28"/>
          <w:szCs w:val="28"/>
          <w:lang w:eastAsia="ru-RU"/>
        </w:rPr>
        <w:t>видов расходов классификации расходов бюджетов</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г) расходы на исполнение публичных нормативных обязательств 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д) расходы местного бюджета по предоставлению иных межбюджетных трансфертов из местного бюджета бюджету Убинского района по направлениям;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е) расходы местного бюджета по целевым статьям (муниципальным программам и непрограммным направлениям деятельности), группам, подгруппам и элементам </w:t>
      </w:r>
      <w:proofErr w:type="gramStart"/>
      <w:r w:rsidRPr="000717A6">
        <w:rPr>
          <w:rFonts w:ascii="Times New Roman" w:eastAsia="Times New Roman" w:hAnsi="Times New Roman" w:cs="Times New Roman"/>
          <w:sz w:val="28"/>
          <w:szCs w:val="28"/>
          <w:lang w:eastAsia="ru-RU"/>
        </w:rPr>
        <w:t>видов расходов классификации расходов бюджетов</w:t>
      </w:r>
      <w:proofErr w:type="gramEnd"/>
      <w:r w:rsidRPr="000717A6">
        <w:rPr>
          <w:rFonts w:ascii="Times New Roman" w:eastAsia="Times New Roman" w:hAnsi="Times New Roman" w:cs="Times New Roman"/>
          <w:sz w:val="28"/>
          <w:szCs w:val="28"/>
          <w:lang w:eastAsia="ru-RU"/>
        </w:rPr>
        <w:t xml:space="preserve"> с указанием кодов разделов и подразделов классификации расходов бюджетов; ж) расходы местного бюджета на капитальные вложения по направлениям и объектам в структуре кодов классификации расходов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з) расходы местного бюджета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и) источники финансирования дефицита местного бюджета в структуре </w:t>
      </w:r>
      <w:proofErr w:type="gramStart"/>
      <w:r w:rsidRPr="000717A6">
        <w:rPr>
          <w:rFonts w:ascii="Times New Roman" w:eastAsia="Times New Roman" w:hAnsi="Times New Roman" w:cs="Times New Roman"/>
          <w:sz w:val="28"/>
          <w:szCs w:val="28"/>
          <w:lang w:eastAsia="ru-RU"/>
        </w:rPr>
        <w:t>кодов классификации источников финансирования дефицитов бюджетов</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к) программы муниципальных внутренних заимствований;</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л) программы муниципальных гарантий;</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 прогнозного плана приватизации муниципального имущества;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н) доходы и расходы дорожного фонда в структуре кодов бюджетной классификации;</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о) иные показатели, утвержденные в составе приложений к решению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 баланс исполнения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 отчет о финансовых результатах деятельности;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 отчет о движении денежных средств;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12) иная бюджетная отчетность об исполнении местного бюджета за отчетный финансовый год.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33.2. Администрация муниципального образования дополнительно направляет следующие документы и материалы:</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отчет о результатах реализации плана социально-экономического развития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2) отчет о доходах, полученных от использования и продажи муниципального имущества, находящегося в муниципальной собственности, после уплаты налогов и сборов, предусмотренных законодательством о налогах и сборах, за исключением имущества бюджетных и автономных учреждений, а также имущества унитарных предприятий, с пояснительной запиской главного администратора доходов местного бюджета о принятых мерах по увеличению собираемости названных доходов;</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 данные Реестра муниципальной собственности об унитарных предприятиях и муниципальных учреждениях, акциях хозяйственных обществ и недвижимом имуществе (в том числе земельных участках и дорогах), находящихся в собственности муниципального образования, на </w:t>
      </w:r>
      <w:r w:rsidRPr="000717A6">
        <w:rPr>
          <w:rFonts w:ascii="Times New Roman" w:eastAsia="Times New Roman" w:hAnsi="Times New Roman" w:cs="Times New Roman"/>
          <w:sz w:val="28"/>
          <w:szCs w:val="28"/>
          <w:lang w:eastAsia="ru-RU"/>
        </w:rPr>
        <w:lastRenderedPageBreak/>
        <w:t>первый и последний день отчетного финансового года, с пояснительной запиской о произошедших изменениях;</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34. Представление годового отчета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34.1. Ежегодно не позднее 1 мая администрация муниципального образования представляет в Совет депутатов муниципального образования отчет об исполнении местного бюджета за отчетный финансовый год, проект решения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34.2. Годовой отчет об исполнении местного бюджета представляется в составе, применяемом при утверждении решения о местном бюджете, с включением распределения доходов по кодам бюджетной классификации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Плановые назначения по расходам указываются согласно решению о местном бюджете и сводной бюджетной росписи с учетом всех изменений.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Плановые назначения по доходам указываются согласно кассовому плану с учетом всех изменений.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Плановые назначения по источникам финансирования дефицита местного бюджета указываются согласно решению о местном бюджете и кассовому плану с учетом всех изменений.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34.3. По годовому отчету об исполнении местного бюджета проводятся публичные слушания в порядке, установленном Положением о публичных слушаниях в муниципальном образовании.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34.4. Одновременно с отчетом об исполнении местного бюджета за отчетный финансовый год представляются дополнительные документы и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материалы, предусмотренные статьей 33 настоящего Положения.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35. Порядок осуществления внешней проверки годового отчета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35.1. Внешняя проверка годового отчета об исполнении местного бюджета осуществляется Контрольно-счетным органом </w:t>
      </w:r>
      <w:proofErr w:type="gramStart"/>
      <w:r w:rsidRPr="000717A6">
        <w:rPr>
          <w:rFonts w:ascii="Times New Roman" w:eastAsia="Times New Roman" w:hAnsi="Times New Roman" w:cs="Times New Roman"/>
          <w:sz w:val="28"/>
          <w:szCs w:val="28"/>
          <w:lang w:eastAsia="ru-RU"/>
        </w:rPr>
        <w:t xml:space="preserve">( </w:t>
      </w:r>
      <w:proofErr w:type="gramEnd"/>
      <w:r w:rsidRPr="000717A6">
        <w:rPr>
          <w:rFonts w:ascii="Times New Roman" w:eastAsia="Times New Roman" w:hAnsi="Times New Roman" w:cs="Times New Roman"/>
          <w:sz w:val="28"/>
          <w:szCs w:val="28"/>
          <w:lang w:eastAsia="ru-RU"/>
        </w:rPr>
        <w:t>ревизионной комиссией Убинского района) в порядке, установленном настоящей статьей.</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35.2. Внешняя проверка годового отчета об исполнении местного бюджета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включает внешнюю проверку бюджетной отчетности главного администратора бюджетных средств и подготовку заключения на годовой отчет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35.3. Администрация муниципального образования представляет не позднее 1 апреля текущего года в Контрольно-счетный орган годовой отчет об исполнении местного бюджета. Одновременно с годовым отчетом об исполнении местного бюджета представляются дополнительные документы и материалы, предусмотренные статьей 33 настоящего Положения.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35.4. Контрольно-счетный орган готовит заключение на годовой отчет об исполнении местного бюджета с учетом данных внешней проверки годовой бюджетной отчетности главного администратора средств местного бюджета, </w:t>
      </w:r>
      <w:r w:rsidRPr="000717A6">
        <w:rPr>
          <w:rFonts w:ascii="Times New Roman" w:eastAsia="Times New Roman" w:hAnsi="Times New Roman" w:cs="Times New Roman"/>
          <w:sz w:val="28"/>
          <w:szCs w:val="28"/>
          <w:lang w:eastAsia="ru-RU"/>
        </w:rPr>
        <w:lastRenderedPageBreak/>
        <w:t xml:space="preserve">сведений о законности, результативности и эффективности деятельности финансового органа, главных администраторов средств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бюджета и получателей средств местного бюджета в срок, не превышающий один месяц.</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35.5. Заключение на годовой отчет об исполнении местного бюджета направляется Контрольно-счетным органом администрации муниципального образования и в Совет депутатов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36. Порядок рассмотрения и утверждения годового отчета об исполнении местного бюджета Советом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36.1. Совет депутатов муниципального образования рассматривает проект решения об исполнении местного бюджета в одном чтении.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36.2. Рассмотрение и принятие решения об исполнении местного бюджета осуществляется в порядке, установленном Регламентом Совета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36.3. По итогам рассмотрения годового отчета об исполнении местного бюджета Совет депутатов муниципального образования принимает решение об утверждении отчета об исполнении местного бюджета за отчетный финансовый год или об отклонении отчета об исполнении местного бюджета за отчетный финансовый год.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В случае отклонения Советом депутатов муниципального образования решения об исполнении местного бюджета, отчет возвращается для устранения фактов недостоверного или неполного отражения данных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повторного представления в срок, не превышающий одного месяца со дня отклонения.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8. ФИНАНСОВЫЙ КОНТРОЛЬ</w:t>
      </w:r>
    </w:p>
    <w:p w:rsidR="000717A6" w:rsidRPr="000717A6" w:rsidRDefault="000717A6" w:rsidP="000717A6">
      <w:pPr>
        <w:autoSpaceDE w:val="0"/>
        <w:autoSpaceDN w:val="0"/>
        <w:adjustRightInd w:val="0"/>
        <w:spacing w:after="160" w:line="259" w:lineRule="auto"/>
        <w:jc w:val="both"/>
        <w:outlineLvl w:val="0"/>
        <w:rPr>
          <w:rFonts w:ascii="Times New Roman" w:eastAsia="Calibri" w:hAnsi="Times New Roman" w:cs="Times New Roman"/>
          <w:b/>
          <w:bCs/>
          <w:sz w:val="28"/>
          <w:szCs w:val="28"/>
        </w:rPr>
      </w:pPr>
      <w:r w:rsidRPr="000717A6">
        <w:rPr>
          <w:rFonts w:ascii="Times New Roman" w:eastAsia="Calibri" w:hAnsi="Times New Roman" w:cs="Times New Roman"/>
          <w:b/>
          <w:sz w:val="28"/>
          <w:szCs w:val="28"/>
        </w:rPr>
        <w:t xml:space="preserve">Статья 37. </w:t>
      </w:r>
      <w:r w:rsidRPr="000717A6">
        <w:rPr>
          <w:rFonts w:ascii="Times New Roman" w:eastAsia="Calibri" w:hAnsi="Times New Roman" w:cs="Times New Roman"/>
          <w:b/>
          <w:bCs/>
          <w:sz w:val="28"/>
          <w:szCs w:val="28"/>
        </w:rPr>
        <w:t>Виды муниципального финансового контроля</w:t>
      </w:r>
    </w:p>
    <w:p w:rsidR="000717A6" w:rsidRPr="000717A6" w:rsidRDefault="000717A6" w:rsidP="000717A6">
      <w:pPr>
        <w:autoSpaceDE w:val="0"/>
        <w:autoSpaceDN w:val="0"/>
        <w:adjustRightInd w:val="0"/>
        <w:spacing w:after="160" w:line="259" w:lineRule="auto"/>
        <w:rPr>
          <w:rFonts w:ascii="Times New Roman" w:eastAsia="Calibri" w:hAnsi="Times New Roman" w:cs="Times New Roman"/>
          <w:bCs/>
          <w:sz w:val="28"/>
          <w:szCs w:val="28"/>
        </w:rPr>
      </w:pPr>
      <w:r w:rsidRPr="000717A6">
        <w:rPr>
          <w:rFonts w:ascii="Times New Roman" w:eastAsia="Calibri" w:hAnsi="Times New Roman" w:cs="Times New Roman"/>
          <w:bCs/>
          <w:sz w:val="28"/>
          <w:szCs w:val="28"/>
        </w:rPr>
        <w:t xml:space="preserve">37.1.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                                                                                               Муниципальный финансовый контроль подразделяется </w:t>
      </w:r>
      <w:proofErr w:type="gramStart"/>
      <w:r w:rsidRPr="000717A6">
        <w:rPr>
          <w:rFonts w:ascii="Times New Roman" w:eastAsia="Calibri" w:hAnsi="Times New Roman" w:cs="Times New Roman"/>
          <w:bCs/>
          <w:sz w:val="28"/>
          <w:szCs w:val="28"/>
        </w:rPr>
        <w:t>на</w:t>
      </w:r>
      <w:proofErr w:type="gramEnd"/>
      <w:r w:rsidRPr="000717A6">
        <w:rPr>
          <w:rFonts w:ascii="Times New Roman" w:eastAsia="Calibri" w:hAnsi="Times New Roman" w:cs="Times New Roman"/>
          <w:bCs/>
          <w:sz w:val="28"/>
          <w:szCs w:val="28"/>
        </w:rPr>
        <w:t xml:space="preserve"> внешний и внутренний, предварительный и последующий.                                                            37.2. Внешний муниципальный финансовый контроль в сфере бюджетных правоотношений является контрольной деятельностью ревизионной комиссии Убинского района.                                                                                                                       37.3. 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 являющегося органом (должностным лицом) администрации </w:t>
      </w:r>
      <w:r w:rsidR="007C041C">
        <w:rPr>
          <w:rFonts w:ascii="Times New Roman" w:eastAsia="Calibri" w:hAnsi="Times New Roman" w:cs="Times New Roman"/>
          <w:sz w:val="28"/>
          <w:szCs w:val="28"/>
        </w:rPr>
        <w:t>Колмаковского</w:t>
      </w:r>
      <w:r w:rsidRPr="000717A6">
        <w:rPr>
          <w:rFonts w:ascii="Times New Roman" w:eastAsia="Calibri" w:hAnsi="Times New Roman" w:cs="Times New Roman"/>
          <w:bCs/>
          <w:sz w:val="28"/>
          <w:szCs w:val="28"/>
        </w:rPr>
        <w:t xml:space="preserve"> сельсовета (далее - орган внутреннего муниципального финансового контроля).                                                                        </w:t>
      </w:r>
      <w:r w:rsidRPr="000717A6">
        <w:rPr>
          <w:rFonts w:ascii="Times New Roman" w:eastAsia="Calibri" w:hAnsi="Times New Roman" w:cs="Times New Roman"/>
          <w:bCs/>
          <w:sz w:val="28"/>
          <w:szCs w:val="28"/>
        </w:rPr>
        <w:lastRenderedPageBreak/>
        <w:t>37.4. Предварительный контроль осуществляется в целях предупреждения и пресечения бюджетных нарушений в процессе исполнения местного бюджета.                                                                                                                            37.5. Последующий контроль осуществляется по результатам исполнения местного бюджета в целях установления законности их исполнения, достоверности учета и отчетности.</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38. Органы, осуществляющие финансовый контроль</w:t>
      </w:r>
    </w:p>
    <w:p w:rsidR="000717A6" w:rsidRPr="000717A6" w:rsidRDefault="000717A6" w:rsidP="000717A6">
      <w:pPr>
        <w:spacing w:after="0" w:line="240" w:lineRule="auto"/>
        <w:rPr>
          <w:rFonts w:ascii="Times New Roman" w:eastAsia="Times New Roman" w:hAnsi="Times New Roman" w:cs="Times New Roman"/>
          <w:bCs/>
          <w:sz w:val="28"/>
          <w:szCs w:val="28"/>
          <w:lang w:eastAsia="ru-RU"/>
        </w:rPr>
      </w:pPr>
      <w:r w:rsidRPr="000717A6">
        <w:rPr>
          <w:rFonts w:ascii="Times New Roman" w:eastAsia="Times New Roman" w:hAnsi="Times New Roman" w:cs="Times New Roman"/>
          <w:sz w:val="28"/>
          <w:szCs w:val="28"/>
          <w:lang w:eastAsia="ru-RU"/>
        </w:rPr>
        <w:t xml:space="preserve">38.1. Внешний муниципальный финансовый контроль в сфере бюджетных правоотношений в муниципальном образовании осуществляет </w:t>
      </w:r>
      <w:r w:rsidRPr="000717A6">
        <w:rPr>
          <w:rFonts w:ascii="Times New Roman" w:eastAsia="Times New Roman" w:hAnsi="Times New Roman" w:cs="Times New Roman"/>
          <w:bCs/>
          <w:sz w:val="28"/>
          <w:szCs w:val="28"/>
          <w:lang w:eastAsia="ru-RU"/>
        </w:rPr>
        <w:t xml:space="preserve">Ревизионной комиссии Убинского района.                                                 </w:t>
      </w:r>
    </w:p>
    <w:p w:rsidR="000717A6" w:rsidRPr="000717A6" w:rsidRDefault="000717A6" w:rsidP="000717A6">
      <w:pPr>
        <w:spacing w:after="0" w:line="240" w:lineRule="auto"/>
        <w:rPr>
          <w:rFonts w:ascii="Times New Roman" w:eastAsia="Times New Roman" w:hAnsi="Times New Roman" w:cs="Times New Roman"/>
          <w:bCs/>
          <w:sz w:val="28"/>
          <w:szCs w:val="28"/>
          <w:lang w:eastAsia="ru-RU"/>
        </w:rPr>
      </w:pPr>
      <w:r w:rsidRPr="000717A6">
        <w:rPr>
          <w:rFonts w:ascii="Times New Roman" w:eastAsia="Times New Roman" w:hAnsi="Times New Roman" w:cs="Times New Roman"/>
          <w:sz w:val="28"/>
          <w:szCs w:val="28"/>
          <w:lang w:eastAsia="ru-RU"/>
        </w:rPr>
        <w:t>38.2.</w:t>
      </w:r>
      <w:r w:rsidRPr="000717A6">
        <w:rPr>
          <w:rFonts w:ascii="Times New Roman" w:eastAsia="Times New Roman" w:hAnsi="Times New Roman" w:cs="Times New Roman"/>
          <w:bCs/>
          <w:sz w:val="28"/>
          <w:szCs w:val="28"/>
          <w:lang w:eastAsia="ru-RU"/>
        </w:rPr>
        <w:t xml:space="preserve"> Полномочия внешнего муниципального финансового контроля </w:t>
      </w:r>
      <w:r w:rsidR="007C041C">
        <w:rPr>
          <w:rFonts w:ascii="Times New Roman" w:eastAsia="Times New Roman" w:hAnsi="Times New Roman" w:cs="Times New Roman"/>
          <w:bCs/>
          <w:sz w:val="28"/>
          <w:szCs w:val="28"/>
          <w:lang w:eastAsia="ru-RU"/>
        </w:rPr>
        <w:t>Колмаковского</w:t>
      </w:r>
      <w:r w:rsidRPr="000717A6">
        <w:rPr>
          <w:rFonts w:ascii="Times New Roman" w:eastAsia="Times New Roman" w:hAnsi="Times New Roman" w:cs="Times New Roman"/>
          <w:bCs/>
          <w:sz w:val="28"/>
          <w:szCs w:val="28"/>
          <w:lang w:eastAsia="ru-RU"/>
        </w:rPr>
        <w:t xml:space="preserve"> сельсовета переданы по соглашению Ревизионной комиссии Убинского района.                                                                                                             </w:t>
      </w:r>
      <w:r w:rsidRPr="000717A6">
        <w:rPr>
          <w:rFonts w:ascii="Times New Roman" w:eastAsia="Times New Roman" w:hAnsi="Times New Roman" w:cs="Times New Roman"/>
          <w:sz w:val="28"/>
          <w:szCs w:val="28"/>
          <w:lang w:eastAsia="ru-RU"/>
        </w:rPr>
        <w:t>38.3. Внутренний муниципальный финансовый контроль в сфере бюджетных правоотношений в муниципальном образовании осуществляют органы муниципального финансового контроля, являющиеся соответственно органами (должностными лицами) администрации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39. Порядок осуществления полномочий Контрольно-счетного органа по осуществлению внешнего муниципального финансового контроля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Порядок осуществления полномочий Контрольно-счетным органом по внешнему муниципальному финансовому контролю определяется соответственно федеральными законами, законами Новосибирской области, решениями Совета депутатов Убинского  района, нормативными правовыми решениями Совета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Совет депутатов муниципального образования, вправе заключить соглашение с Советом депутатов Убинского  района о передаче контрольно-счетному органу Убинского района ( Ревизионной комиссии Убинского района</w:t>
      </w:r>
      <w:proofErr w:type="gramStart"/>
      <w:r w:rsidRPr="000717A6">
        <w:rPr>
          <w:rFonts w:ascii="Times New Roman" w:eastAsia="Times New Roman" w:hAnsi="Times New Roman" w:cs="Times New Roman"/>
          <w:sz w:val="28"/>
          <w:szCs w:val="28"/>
          <w:lang w:eastAsia="ru-RU"/>
        </w:rPr>
        <w:t>)п</w:t>
      </w:r>
      <w:proofErr w:type="gramEnd"/>
      <w:r w:rsidRPr="000717A6">
        <w:rPr>
          <w:rFonts w:ascii="Times New Roman" w:eastAsia="Times New Roman" w:hAnsi="Times New Roman" w:cs="Times New Roman"/>
          <w:sz w:val="28"/>
          <w:szCs w:val="28"/>
          <w:lang w:eastAsia="ru-RU"/>
        </w:rPr>
        <w:t>олномочий контрольно-счетного органа муниципального образования по осуществлению внешнего муниципального финансового контроля.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40. Порядок осуществления полномочий органов муниципального финансового контроля, являющихся органами (должностными лицами) администрации муниципального образования, по осуществлению внутреннего муниципального финансового контроля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определяется соответственно федеральными законами,  правовыми актами администрации муниципального образования.</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lastRenderedPageBreak/>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roofErr w:type="gramEnd"/>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41. Ответственность за бюджетные правонарушения</w:t>
      </w:r>
    </w:p>
    <w:p w:rsidR="000717A6" w:rsidRPr="000717A6" w:rsidRDefault="000717A6" w:rsidP="000717A6">
      <w:pPr>
        <w:spacing w:before="100" w:beforeAutospacing="1" w:after="100" w:afterAutospacing="1"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Ответственность за бюджетные правонарушения в муниципальном образовании наступает по основаниям и в формах, предусмотренных Бюджетным кодексом Российской Федерации и иным федеральным законодательством.</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9. ЗАКЛЮЧИТЕЛЬНЫЕ ПОЛОЖЕНИЯ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41. Вступление в силу настоящего Положения</w:t>
      </w:r>
    </w:p>
    <w:p w:rsidR="000717A6" w:rsidRPr="000717A6" w:rsidRDefault="000717A6" w:rsidP="000717A6">
      <w:pPr>
        <w:spacing w:before="100" w:beforeAutospacing="1" w:after="100" w:afterAutospacing="1"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Настоящее Положение вступает в силу с момента официального опубликования.</w:t>
      </w:r>
    </w:p>
    <w:p w:rsidR="000717A6" w:rsidRPr="000717A6" w:rsidRDefault="000717A6" w:rsidP="000717A6">
      <w:pPr>
        <w:spacing w:before="100" w:beforeAutospacing="1" w:after="100" w:afterAutospacing="1"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w:t>
      </w:r>
    </w:p>
    <w:p w:rsidR="000717A6" w:rsidRDefault="000717A6"/>
    <w:p w:rsidR="000717A6" w:rsidRDefault="000717A6"/>
    <w:sectPr w:rsidR="000717A6" w:rsidSect="001410E4">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1B5"/>
    <w:rsid w:val="00063B79"/>
    <w:rsid w:val="000717A6"/>
    <w:rsid w:val="00075040"/>
    <w:rsid w:val="00124FD0"/>
    <w:rsid w:val="00125B39"/>
    <w:rsid w:val="001410E4"/>
    <w:rsid w:val="001461B6"/>
    <w:rsid w:val="00203FC4"/>
    <w:rsid w:val="00245C01"/>
    <w:rsid w:val="0031713F"/>
    <w:rsid w:val="0046184C"/>
    <w:rsid w:val="004D6CEE"/>
    <w:rsid w:val="005A2997"/>
    <w:rsid w:val="00755D76"/>
    <w:rsid w:val="007C041C"/>
    <w:rsid w:val="00901F9A"/>
    <w:rsid w:val="009915D5"/>
    <w:rsid w:val="00B101CA"/>
    <w:rsid w:val="00B32CFF"/>
    <w:rsid w:val="00B911B5"/>
    <w:rsid w:val="00BB3ED1"/>
    <w:rsid w:val="00CE6B1F"/>
    <w:rsid w:val="00D4016A"/>
    <w:rsid w:val="00DA7CB2"/>
    <w:rsid w:val="00E273F9"/>
    <w:rsid w:val="00EE5AA4"/>
    <w:rsid w:val="00F066F0"/>
    <w:rsid w:val="00F30019"/>
    <w:rsid w:val="00F84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717A6"/>
  </w:style>
  <w:style w:type="paragraph" w:styleId="a3">
    <w:name w:val="Normal (Web)"/>
    <w:basedOn w:val="a"/>
    <w:uiPriority w:val="99"/>
    <w:unhideWhenUsed/>
    <w:rsid w:val="000717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0717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Гиперссылка2"/>
    <w:basedOn w:val="a0"/>
    <w:rsid w:val="000717A6"/>
  </w:style>
  <w:style w:type="paragraph" w:customStyle="1" w:styleId="consplusnormal0">
    <w:name w:val="consplusnormal0"/>
    <w:basedOn w:val="a"/>
    <w:rsid w:val="000717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Title"/>
    <w:basedOn w:val="a"/>
    <w:link w:val="a5"/>
    <w:qFormat/>
    <w:rsid w:val="00F30019"/>
    <w:pPr>
      <w:spacing w:after="0" w:line="240" w:lineRule="auto"/>
      <w:jc w:val="center"/>
    </w:pPr>
    <w:rPr>
      <w:rFonts w:ascii="Times New Roman" w:eastAsia="Times New Roman" w:hAnsi="Times New Roman" w:cs="Times New Roman"/>
      <w:sz w:val="28"/>
      <w:szCs w:val="20"/>
      <w:lang w:eastAsia="ru-RU"/>
    </w:rPr>
  </w:style>
  <w:style w:type="character" w:customStyle="1" w:styleId="a5">
    <w:name w:val="Название Знак"/>
    <w:basedOn w:val="a0"/>
    <w:link w:val="a4"/>
    <w:rsid w:val="00F30019"/>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717A6"/>
  </w:style>
  <w:style w:type="paragraph" w:styleId="a3">
    <w:name w:val="Normal (Web)"/>
    <w:basedOn w:val="a"/>
    <w:uiPriority w:val="99"/>
    <w:unhideWhenUsed/>
    <w:rsid w:val="000717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0717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Гиперссылка2"/>
    <w:basedOn w:val="a0"/>
    <w:rsid w:val="000717A6"/>
  </w:style>
  <w:style w:type="paragraph" w:customStyle="1" w:styleId="consplusnormal0">
    <w:name w:val="consplusnormal0"/>
    <w:basedOn w:val="a"/>
    <w:rsid w:val="000717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Title"/>
    <w:basedOn w:val="a"/>
    <w:link w:val="a5"/>
    <w:qFormat/>
    <w:rsid w:val="00F30019"/>
    <w:pPr>
      <w:spacing w:after="0" w:line="240" w:lineRule="auto"/>
      <w:jc w:val="center"/>
    </w:pPr>
    <w:rPr>
      <w:rFonts w:ascii="Times New Roman" w:eastAsia="Times New Roman" w:hAnsi="Times New Roman" w:cs="Times New Roman"/>
      <w:sz w:val="28"/>
      <w:szCs w:val="20"/>
      <w:lang w:eastAsia="ru-RU"/>
    </w:rPr>
  </w:style>
  <w:style w:type="character" w:customStyle="1" w:styleId="a5">
    <w:name w:val="Название Знак"/>
    <w:basedOn w:val="a0"/>
    <w:link w:val="a4"/>
    <w:rsid w:val="00F30019"/>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3" Type="http://schemas.openxmlformats.org/officeDocument/2006/relationships/settings" Target="settings.xml"/><Relationship Id="rId7" Type="http://schemas.openxmlformats.org/officeDocument/2006/relationships/hyperlink" Target="https://pravo-search.minjust.ru/bigs/showDocument.html?id=B11798FF-43B9-49DB-B06C-4223F9D555E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base.garant.ru/10164072/eb60e11205a4545ca27892c866af1f22/" TargetMode="External"/><Relationship Id="rId11" Type="http://schemas.openxmlformats.org/officeDocument/2006/relationships/theme" Target="theme/theme1.xml"/><Relationship Id="rId5" Type="http://schemas.openxmlformats.org/officeDocument/2006/relationships/hyperlink" Target="https://pravo-search.minjust.ru/bigs/showDocument.html?id=8F21B21C-A408-42C4-B9FE-A939B863C84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ravo-search.minjust.ru/bigs/showDocument.html?id=8F21B21C-A408-42C4-B9FE-A939B863C84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36</Pages>
  <Words>13168</Words>
  <Characters>75062</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2023-02-16T10:33:00Z</dcterms:created>
  <dcterms:modified xsi:type="dcterms:W3CDTF">2023-02-28T04:58:00Z</dcterms:modified>
</cp:coreProperties>
</file>